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2F9" w:rsidRPr="00C702F9" w:rsidRDefault="00C702F9" w:rsidP="00C702F9">
      <w:pPr>
        <w:shd w:val="clear" w:color="auto" w:fill="FFFFFF"/>
        <w:spacing w:after="300" w:line="360" w:lineRule="atLeast"/>
        <w:textAlignment w:val="baseline"/>
        <w:outlineLvl w:val="1"/>
        <w:rPr>
          <w:rFonts w:ascii="Georgia" w:eastAsia="Times New Roman" w:hAnsi="Georgia" w:cs="Times New Roman"/>
          <w:color w:val="000000"/>
          <w:sz w:val="36"/>
          <w:szCs w:val="36"/>
        </w:rPr>
      </w:pPr>
      <w:r w:rsidRPr="00C702F9">
        <w:rPr>
          <w:rFonts w:ascii="Georgia" w:eastAsia="Times New Roman" w:hAnsi="Georgia" w:cs="Times New Roman"/>
          <w:color w:val="000000"/>
          <w:sz w:val="36"/>
          <w:szCs w:val="36"/>
        </w:rPr>
        <w:t>Тестовые задания</w:t>
      </w:r>
    </w:p>
    <w:p w:rsidR="00C702F9" w:rsidRPr="00C702F9" w:rsidRDefault="00C702F9" w:rsidP="00C702F9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1.Сколько субъектов Российской Федерации насчитывается в настоящее время: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А) 88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Б) 83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В) 22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Г) 45</w:t>
      </w:r>
    </w:p>
    <w:p w:rsidR="00C702F9" w:rsidRPr="00C702F9" w:rsidRDefault="00C702F9" w:rsidP="00C702F9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2. Самый большой по площади территории субъект Российской Федерации – это: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А) Красноярский край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Б) город Москва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В) Республика Саха (Якутия)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Г) Новосибирская область</w:t>
      </w:r>
    </w:p>
    <w:p w:rsidR="00C702F9" w:rsidRPr="00C702F9" w:rsidRDefault="00C702F9" w:rsidP="00C702F9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3. Подумайте, какой известный физико-географический объект объединяет такие страны как Россия, Туркмения, Иран, Казахстан, Азербайджан: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А) Уральские горы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Б) Кавказские горы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В) Каспийское море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Г) Прикаспийская низменность</w:t>
      </w:r>
    </w:p>
    <w:p w:rsidR="00C702F9" w:rsidRPr="00C702F9" w:rsidRDefault="00C702F9" w:rsidP="00C702F9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4. Выберите вид транспорта, лидирующий по грузообороту в России: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А) железнодорожный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Б) автомобильный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В) трубопроводный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Г) внутренний водный</w:t>
      </w:r>
    </w:p>
    <w:p w:rsidR="00C702F9" w:rsidRPr="00C702F9" w:rsidRDefault="00C702F9" w:rsidP="00C702F9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5. Выберите из предложенных регионов регион с самой высокой лесистостью территории: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А) Московская обл.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Б) Калининградская обл.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В) Оренбургская обл.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Г) Республика Коми.</w:t>
      </w:r>
    </w:p>
    <w:p w:rsidR="00C702F9" w:rsidRPr="00C702F9" w:rsidRDefault="00C702F9" w:rsidP="00C702F9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6. Выберите фактор размещения, незначительный для размещения предприятий нефтеперерабатывающей промышленности: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А) электроэнергетический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Б) транспортный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В) трудовой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Г) экологический</w:t>
      </w:r>
    </w:p>
    <w:p w:rsidR="00C702F9" w:rsidRPr="00C702F9" w:rsidRDefault="00C702F9" w:rsidP="00C702F9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7. Размещение сахарного завода будет в основном тяготеть к: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А) потребителю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Б) сырью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В) транспортным путям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Г) трудовым ресурсам</w:t>
      </w:r>
    </w:p>
    <w:p w:rsidR="00C702F9" w:rsidRPr="00C702F9" w:rsidRDefault="00C702F9" w:rsidP="00C702F9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8. Выберите пару государств, в которой присутствуют государства, с которыми Россия имеет наименее протяженную сухопутную границу: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А) Литва и Польша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lastRenderedPageBreak/>
        <w:t>Б) Казахстан и Китай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В) КНДР и Норвегия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Г) Грузия и Азербайджан</w:t>
      </w:r>
    </w:p>
    <w:p w:rsidR="00C702F9" w:rsidRPr="00C702F9" w:rsidRDefault="00C702F9" w:rsidP="00C702F9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9. Найдите исключение из предложенных вариантов, в которых перечислены города-«миллионеры» России: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proofErr w:type="gram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А) Москва, Санкт-Петербург, Новосибирск, Нижний Новгород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Б) Екатеринбург, Самара, Омск, Челябинск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В) Пермь, Уфа, Казань, Ростов-на-Дону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Г) Москва, Новгород, Екатеринбург, Казань</w:t>
      </w:r>
      <w:proofErr w:type="gramEnd"/>
    </w:p>
    <w:p w:rsidR="00C702F9" w:rsidRPr="00C702F9" w:rsidRDefault="00C702F9" w:rsidP="00C702F9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10. Средняя плотность населения России составляет: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А) 145 чел/км</w:t>
      </w:r>
      <w:proofErr w:type="gram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2</w:t>
      </w:r>
      <w:proofErr w:type="gram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Б) 8,5 чел./км2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В) 17 чел./км2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Г) 2,5 чел./км2</w:t>
      </w:r>
    </w:p>
    <w:p w:rsidR="00C702F9" w:rsidRPr="00C702F9" w:rsidRDefault="00C702F9" w:rsidP="00C702F9">
      <w:pPr>
        <w:shd w:val="clear" w:color="auto" w:fill="FFFFFF"/>
        <w:spacing w:after="300" w:line="360" w:lineRule="atLeast"/>
        <w:textAlignment w:val="baseline"/>
        <w:outlineLvl w:val="1"/>
        <w:rPr>
          <w:rFonts w:ascii="Georgia" w:eastAsia="Times New Roman" w:hAnsi="Georgia" w:cs="Times New Roman"/>
          <w:color w:val="000000"/>
          <w:sz w:val="36"/>
          <w:szCs w:val="36"/>
        </w:rPr>
      </w:pPr>
      <w:r w:rsidRPr="00C702F9">
        <w:rPr>
          <w:rFonts w:ascii="Georgia" w:eastAsia="Times New Roman" w:hAnsi="Georgia" w:cs="Times New Roman"/>
          <w:color w:val="000000"/>
          <w:sz w:val="36"/>
          <w:szCs w:val="36"/>
        </w:rPr>
        <w:t>Открытые вопросы</w:t>
      </w:r>
    </w:p>
    <w:p w:rsidR="00C702F9" w:rsidRPr="00C702F9" w:rsidRDefault="00C702F9" w:rsidP="00C702F9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702F9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1</w:t>
      </w:r>
      <w:proofErr w:type="gram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П</w:t>
      </w:r>
      <w:proofErr w:type="gram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очему города и поселки среднего и нижнего Поволжья, находящиеся на правобережье, стоят у самой реки, а населенные пункты левобережья, за редким исключением, расположены на один–два километра и далее от Волги?</w:t>
      </w:r>
    </w:p>
    <w:p w:rsidR="00C702F9" w:rsidRPr="00C702F9" w:rsidRDefault="00C702F9" w:rsidP="00C702F9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702F9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2</w:t>
      </w:r>
      <w:proofErr w:type="gram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Э</w:t>
      </w:r>
      <w:proofErr w:type="gram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 xml:space="preserve">тот город расположен на левом берегу реки Волги. Предполагаемая дата его основания – 1152 год. В 1613 году, после изгнания польско-литовских интервентов из Москвы, их отряды продолжали бродить по стране, грабя население. Один из таких отрядов пришел в населенный пункт Деревенька, неподалеку от этого города. Враги грабили амбары, забрали все, что смогли унести. Переночевав, наутро они потребовали проводника. Им вызвался быть Иван Осипович Сусанин. Он намеренно завел отряд в непроходимый болотистый лес, за что был изрублен шляхтичами. </w:t>
      </w:r>
      <w:proofErr w:type="gram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Но</w:t>
      </w:r>
      <w:proofErr w:type="gram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 xml:space="preserve"> ни один из врагов не уцелел – все погибли в непроходимом болоте.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Как называется этот город? Какая из православных святынь России находится в этом городе?</w:t>
      </w:r>
    </w:p>
    <w:p w:rsidR="00C702F9" w:rsidRPr="00C702F9" w:rsidRDefault="00C702F9" w:rsidP="00C702F9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702F9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3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«Родился я и вырос в городе, название которому дано по имени реки, на которой он расположен. Учился я в другом городе, который находился восточней первого: расстояние между ними 945 км по железной дороге. Имя второму городу дала также река, на которой он лежит. Кстати, название этих городов и рек </w:t>
      </w:r>
      <w:proofErr w:type="gram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схожи</w:t>
      </w:r>
      <w:proofErr w:type="gram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, разница лишь в одной начальной букве. Один из этих городов мы будем проезжать. Еду я домой, в город, название которого читается одинаково справа и слева. Начальная буква в названии этого города та же, что и города, где я родился. А находится он в бассейне реки, имя которой носит моя дочь. Если хотите знать, как меня зовут, то следите за станциями, мимо которых мы будем проезжать. В названии одной из них. В названии одной из них, данной в честь русского казака-землепроходца Хабарова, вы прочтете мое имя и отчество».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Попробуйте, пользуясь данными, которые приведены в рассказе, ответить на следующие вопросы: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1. В каком городе родился рассказчик, и на какой реке этот город расположен?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2. Где он учился (название города и реки)?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lastRenderedPageBreak/>
        <w:t>3. В какой город он едет.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4. В </w:t>
      </w:r>
      <w:proofErr w:type="gram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бассейне</w:t>
      </w:r>
      <w:proofErr w:type="gram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 xml:space="preserve"> какой реки находится этот город?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5. Имя и отчество рассказчика?</w:t>
      </w:r>
    </w:p>
    <w:p w:rsidR="00C702F9" w:rsidRPr="00C702F9" w:rsidRDefault="00C702F9" w:rsidP="00C702F9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702F9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4</w:t>
      </w:r>
      <w:proofErr w:type="gram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</w:t>
      </w:r>
      <w:proofErr w:type="gram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ыделите из предлагаемого списка пять животных, которые могут «встретиться друг с другом» в однородных природных условиях: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proofErr w:type="gram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Бурый медведь, белый медведь, пингвин, морж, тигр, лев, пятнистый олень, соболь, бурундук.</w:t>
      </w:r>
      <w:proofErr w:type="gramEnd"/>
    </w:p>
    <w:p w:rsidR="00C702F9" w:rsidRPr="00C702F9" w:rsidRDefault="00C702F9" w:rsidP="00C702F9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702F9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5</w:t>
      </w:r>
      <w:proofErr w:type="gram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О</w:t>
      </w:r>
      <w:proofErr w:type="gram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пределите, какой тип погоды: циклональный, антициклональный или холодного фронта – отражен в следующих описаниях. По каким признакам вы его определили? В каких районах нашей страны и в какое время года наиболее распространены эти типы погоды?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А) Мороз и солнце; день чудесный!..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Под </w:t>
      </w:r>
      <w:proofErr w:type="spell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голубыми</w:t>
      </w:r>
      <w:proofErr w:type="spell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 xml:space="preserve"> небесами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Великолепными коврами,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Блестя на солнце, снег лежит;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Прозрачный лес один чернеет,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И ель сквозь иней зеленеет,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И речка подо льдом блестит.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А. Пушкин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Б) Внезапно небо прорвалось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С холодным пламенем и громом,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И ветер начал вкривь и вкось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Качать сады за нашим домом.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Завеса мутная дождя</w:t>
      </w:r>
      <w:proofErr w:type="gram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З</w:t>
      </w:r>
      <w:proofErr w:type="gram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аволокла лесные дали —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Кромсая мрак и бороздя,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На землю молнии слетали.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А туча шла, гора горой!…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И всё раскалывалась высь,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Плач раздавался колыбельный,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И стрелы молний всё неслись</w:t>
      </w:r>
      <w:proofErr w:type="gram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</w:t>
      </w:r>
      <w:proofErr w:type="gram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 xml:space="preserve"> простор тревожный, беспредельный.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Н. Рубцов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В) Осень! Летит по дорогам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Осени стужа и стон!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Каркает около стога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Стая озябших ворон.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Скользкой неровной тропою</w:t>
      </w:r>
      <w:proofErr w:type="gram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</w:t>
      </w:r>
      <w:proofErr w:type="gram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 xml:space="preserve"> зарослях пасмурных ив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Лошадь идёт с водопоя,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Голову вниз опустив.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Мелкий, дремотный, без меры,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Словно из множества сит,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Дождик </w:t>
      </w:r>
      <w:proofErr w:type="spell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знобящий</w:t>
      </w:r>
      <w:proofErr w:type="spell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 xml:space="preserve"> и серый</w:t>
      </w:r>
      <w:proofErr w:type="gram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</w:t>
      </w:r>
      <w:proofErr w:type="gram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сё моросит, моросит…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Н. Рубцов</w:t>
      </w:r>
    </w:p>
    <w:p w:rsidR="00C702F9" w:rsidRPr="00C702F9" w:rsidRDefault="00C702F9" w:rsidP="00C702F9">
      <w:pPr>
        <w:shd w:val="clear" w:color="auto" w:fill="FFFFFF"/>
        <w:spacing w:after="300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</w:rPr>
      </w:pPr>
      <w:r w:rsidRPr="00C702F9">
        <w:rPr>
          <w:rFonts w:ascii="Georgia" w:eastAsia="Times New Roman" w:hAnsi="Georgia" w:cs="Times New Roman"/>
          <w:color w:val="000000"/>
          <w:sz w:val="27"/>
          <w:szCs w:val="27"/>
        </w:rPr>
        <w:t>Ответы на тесты</w:t>
      </w: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49"/>
        <w:gridCol w:w="1562"/>
        <w:gridCol w:w="1595"/>
        <w:gridCol w:w="1594"/>
        <w:gridCol w:w="1597"/>
        <w:gridCol w:w="1588"/>
      </w:tblGrid>
      <w:tr w:rsidR="00C702F9" w:rsidRPr="00C702F9" w:rsidTr="00C702F9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1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2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3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4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5</w:t>
            </w:r>
          </w:p>
        </w:tc>
      </w:tr>
      <w:tr w:rsidR="00C702F9" w:rsidRPr="00C702F9" w:rsidTr="00C702F9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lastRenderedPageBreak/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</w:tr>
    </w:tbl>
    <w:p w:rsidR="00C702F9" w:rsidRPr="00C702F9" w:rsidRDefault="00C702F9" w:rsidP="00C702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50"/>
        <w:gridCol w:w="1565"/>
        <w:gridCol w:w="1549"/>
        <w:gridCol w:w="1572"/>
        <w:gridCol w:w="1565"/>
        <w:gridCol w:w="1684"/>
      </w:tblGrid>
      <w:tr w:rsidR="00C702F9" w:rsidRPr="00C702F9" w:rsidTr="00C702F9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6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7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8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9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10</w:t>
            </w:r>
          </w:p>
        </w:tc>
      </w:tr>
      <w:tr w:rsidR="00C702F9" w:rsidRPr="00C702F9" w:rsidTr="00C702F9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Г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C702F9" w:rsidRPr="00C702F9" w:rsidRDefault="00C702F9" w:rsidP="00C702F9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C702F9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</w:tr>
    </w:tbl>
    <w:p w:rsidR="00C702F9" w:rsidRPr="00C702F9" w:rsidRDefault="00C702F9" w:rsidP="00C702F9">
      <w:pPr>
        <w:shd w:val="clear" w:color="auto" w:fill="FFFFFF"/>
        <w:spacing w:after="300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</w:rPr>
      </w:pPr>
      <w:r w:rsidRPr="00C702F9">
        <w:rPr>
          <w:rFonts w:ascii="Georgia" w:eastAsia="Times New Roman" w:hAnsi="Georgia" w:cs="Times New Roman"/>
          <w:color w:val="000000"/>
          <w:sz w:val="27"/>
          <w:szCs w:val="27"/>
        </w:rPr>
        <w:t>Ответы на открытие вопросы</w:t>
      </w:r>
    </w:p>
    <w:p w:rsidR="00C702F9" w:rsidRPr="00C702F9" w:rsidRDefault="00C702F9" w:rsidP="00C702F9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702F9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1: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В середине прошлого века русский академик Бэр объяснил размыв рекою одного берега и связанное с этим отступление речного русла с противоположной стороны, а также часто встречающуюся крутизну берегов вращением Земли вокруг оси. Эта сила еще называется силой Кориолиса (ускорением Кориолиса). Этим фактором объясняется то, что реки в северном полушарии отклоняются к правому берегу и сильнее подмывают его, а в южном – к левому.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Волга – река северного полушария, а, следовательно, крутой – правый берег. Некоторые селения, города на этом берегу неоднократно страдали от подмыва берега рекой. Города левого берега, возникшие на самом берегу Волги, в настоящее время находятся на значительном отдалении от реки.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C702F9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2: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 xml:space="preserve">Это Город Кострома. </w:t>
      </w:r>
      <w:proofErr w:type="spell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Ипатьевский</w:t>
      </w:r>
      <w:proofErr w:type="spell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 xml:space="preserve"> монастырь.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C702F9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3: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 xml:space="preserve">Рассказчик родился в Омске (на реке </w:t>
      </w:r>
      <w:proofErr w:type="spell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Омь</w:t>
      </w:r>
      <w:proofErr w:type="spell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), учился в Томске (река Томь). Едет в город Томмот, находящийся в бассейне реки Лены. Его имя и отчество – Ерофей Павлович.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C702F9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4: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Бурый медведь, тигр, пятнистый олень, соболь, бурундук.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C702F9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5: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а) Антициклон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б) холодный фронт</w:t>
      </w:r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в) циклон</w:t>
      </w:r>
      <w:proofErr w:type="gram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br/>
        <w:t>Н</w:t>
      </w:r>
      <w:proofErr w:type="gram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 xml:space="preserve">а </w:t>
      </w:r>
      <w:proofErr w:type="spellStart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>Восточно</w:t>
      </w:r>
      <w:proofErr w:type="spellEnd"/>
      <w:r w:rsidRPr="00C702F9">
        <w:rPr>
          <w:rFonts w:ascii="Georgia" w:eastAsia="Times New Roman" w:hAnsi="Georgia" w:cs="Times New Roman"/>
          <w:color w:val="333333"/>
          <w:sz w:val="24"/>
          <w:szCs w:val="24"/>
        </w:rPr>
        <w:t xml:space="preserve"> – Европейской равнине приход циклонов в летние и осенние месяцы сопровождается понижением температуры и усилением осадков. Для центральной части области антициклона характерна ясная малооблачная погода, жаркая летом и морозная зимой. Прохождение холодного атмосферного фронта, когда холодный воздух вытесняет теплый в более высокие слои тропосферы, сопровождается развитием интенсивной облачности, шквалами, ливнями, грозами.</w:t>
      </w:r>
    </w:p>
    <w:p w:rsidR="000428AB" w:rsidRDefault="000428AB"/>
    <w:sectPr w:rsidR="00042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02F9"/>
    <w:rsid w:val="000428AB"/>
    <w:rsid w:val="00C70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702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C702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02F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C702F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C70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702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1021</Words>
  <Characters>5824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2018-01-27T19:30:00Z</dcterms:created>
  <dcterms:modified xsi:type="dcterms:W3CDTF">2018-01-27T19:30:00Z</dcterms:modified>
</cp:coreProperties>
</file>