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CB" w:rsidRPr="006B62B8" w:rsidRDefault="00C662CB" w:rsidP="00C662CB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33"/>
          <w:szCs w:val="33"/>
        </w:rPr>
      </w:pPr>
      <w:r w:rsidRPr="006B62B8">
        <w:rPr>
          <w:rFonts w:ascii="Times New Roman" w:eastAsia="Times New Roman" w:hAnsi="Times New Roman" w:cs="Times New Roman"/>
          <w:color w:val="000000" w:themeColor="text1"/>
          <w:kern w:val="36"/>
          <w:sz w:val="33"/>
          <w:szCs w:val="33"/>
        </w:rPr>
        <w:t>Классный час по теме "Холокост – память поколений</w:t>
      </w:r>
      <w:r w:rsidR="006B62B8" w:rsidRPr="006B62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6B62B8">
        <w:rPr>
          <w:rFonts w:ascii="Times New Roman" w:eastAsia="Times New Roman" w:hAnsi="Times New Roman" w:cs="Times New Roman"/>
          <w:b/>
          <w:bCs/>
          <w:color w:val="333333"/>
          <w:sz w:val="21"/>
        </w:rPr>
        <w:t>Цели:</w:t>
      </w:r>
    </w:p>
    <w:p w:rsidR="00C662CB" w:rsidRPr="006B62B8" w:rsidRDefault="00C662CB" w:rsidP="00C662C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6B62B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Личностные: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 создать условия для достижения учащимися следующих результатов: собственной потребности уважительного отношения к окружающим людям, независимо от их национальности и конфессиональной принадлежности; воспитание негативного отношения к нацизму и фашизму, чувств толерантности и сострадания к жертвам нацизма,</w:t>
      </w:r>
      <w:r w:rsidRPr="006B62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воспитания силы духа, сочувствия и желания помогать людям, осуждения зла и насилия, развития у учащихся способности смотреть на проблемы с позиции других людей.</w:t>
      </w:r>
      <w:proofErr w:type="gramEnd"/>
    </w:p>
    <w:p w:rsidR="00C662CB" w:rsidRPr="006B62B8" w:rsidRDefault="00C662CB" w:rsidP="00C662C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6B62B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Метапредметные</w:t>
      </w:r>
      <w:proofErr w:type="spellEnd"/>
      <w:r w:rsidRPr="006B62B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: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 создать условия для достижения учащимися следующих результатов: потребности знаний исторических событий, делать выводы, размышлять в рамках обсуждаемой нравственной проблемы, анализировать, сравнивать, вести дискуссию.</w:t>
      </w:r>
    </w:p>
    <w:p w:rsidR="00C662CB" w:rsidRPr="006B62B8" w:rsidRDefault="00C662CB" w:rsidP="00C662C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Предметные: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 сформировать представление о том, что такое Холокост, толерантность, показать причины национализма, опасность форм его проявления и возрождения фашизма.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Оформление: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материалы и произведения к мероприятию: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1</w:t>
      </w:r>
      <w:r w:rsidRPr="006B62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 </w:t>
      </w:r>
      <w:hyperlink r:id="rId6" w:tgtFrame="_blank" w:history="1">
        <w:r w:rsidRPr="006B62B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</w:rPr>
          <w:t>В.А. Моцарт — Реквием — Лакримоза, </w:t>
        </w:r>
      </w:hyperlink>
      <w:r w:rsidRPr="006B62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     </w:t>
      </w:r>
      <w:r w:rsidRPr="006B62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2. «</w:t>
      </w:r>
      <w:proofErr w:type="spellStart"/>
      <w:r w:rsidRPr="006B62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Бухенвальдский</w:t>
      </w:r>
      <w:proofErr w:type="spellEnd"/>
      <w:r w:rsidRPr="006B62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набат»</w:t>
      </w:r>
      <w:r w:rsidRPr="006B62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r w:rsidRPr="006B62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Автор текста: Соболев А. Композитор: </w:t>
      </w:r>
      <w:proofErr w:type="spellStart"/>
      <w:r w:rsidRPr="006B62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Мурадели</w:t>
      </w:r>
      <w:proofErr w:type="spellEnd"/>
      <w:r w:rsidRPr="006B62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В.</w:t>
      </w:r>
      <w:r w:rsidRPr="006B62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3. </w:t>
      </w:r>
      <w:hyperlink r:id="rId7" w:history="1">
        <w:r w:rsidRPr="006B62B8">
          <w:rPr>
            <w:rFonts w:ascii="Times New Roman" w:eastAsia="Times New Roman" w:hAnsi="Times New Roman" w:cs="Times New Roman"/>
            <w:b/>
            <w:bCs/>
            <w:i/>
            <w:iCs/>
            <w:color w:val="000000" w:themeColor="text1"/>
            <w:sz w:val="24"/>
            <w:szCs w:val="24"/>
            <w:u w:val="single"/>
          </w:rPr>
          <w:t>Презентация</w:t>
        </w:r>
      </w:hyperlink>
      <w:r w:rsidRPr="006B62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C662CB" w:rsidRPr="006B62B8" w:rsidRDefault="00C662CB" w:rsidP="00C662CB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ХОД МЕРОПРИЯТИЯ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Классный час начинается с музыки В. А. Моцарта «Реквием».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Используется презентация, текст соответствует слайдам </w:t>
      </w:r>
      <w:r w:rsidRPr="006B62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 </w:t>
      </w:r>
      <w:hyperlink r:id="rId8" w:history="1">
        <w:r w:rsidRPr="006B62B8">
          <w:rPr>
            <w:rFonts w:ascii="Times New Roman" w:eastAsia="Times New Roman" w:hAnsi="Times New Roman" w:cs="Times New Roman"/>
            <w:b/>
            <w:bCs/>
            <w:i/>
            <w:iCs/>
            <w:color w:val="000000" w:themeColor="text1"/>
            <w:sz w:val="24"/>
            <w:szCs w:val="24"/>
            <w:u w:val="single"/>
          </w:rPr>
          <w:t>Презентации</w:t>
        </w:r>
      </w:hyperlink>
      <w:r w:rsidRPr="006B62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6B62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В конце классного часа звучит песня «</w:t>
      </w:r>
      <w:proofErr w:type="spellStart"/>
      <w:r w:rsidRPr="006B62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Бухенвальдский</w:t>
      </w:r>
      <w:proofErr w:type="spellEnd"/>
      <w:r w:rsidRPr="006B62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набат».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 слайд.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Тема классного часа, Вступительное слово.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 слайд.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spellStart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Холоко́</w:t>
      </w:r>
      <w:proofErr w:type="gramStart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ст</w:t>
      </w:r>
      <w:proofErr w:type="spellEnd"/>
      <w:proofErr w:type="gramEnd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(от англ. </w:t>
      </w:r>
      <w:proofErr w:type="spellStart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holocaust</w:t>
      </w:r>
      <w:proofErr w:type="spellEnd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, из др.-греч. ὁλοκαύστος — «всесожжение») — систематическое преследование и истребление немецкими нацистами и коллаборационистами из других стран миллионов жертв нацизма: почти трети еврейского народа и многочисленных представителей других меньшинств, которые подвергались дискриминации, зверствам и жестоким убийствам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6B62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 слайд.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gramStart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В английском термин «</w:t>
      </w:r>
      <w:proofErr w:type="spellStart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holocaust</w:t>
      </w:r>
      <w:proofErr w:type="spellEnd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» в близких к нынешнему значениях употребляется с 1910-х годов (первоначально по отношению к геноциду армян в Османской империи и еврейским погромам во время Гражданской войны на Украине), а в современном значении истребления евреев нацистами (с прописной буквы) — с 1942 года.</w:t>
      </w:r>
      <w:proofErr w:type="gramEnd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Широкое распространение получил в 1950-е годы благодаря книгам будущего лауреата Нобелевской премии мира писателя Эли </w:t>
      </w:r>
      <w:proofErr w:type="spellStart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Визеля</w:t>
      </w:r>
      <w:proofErr w:type="spellEnd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. В советской прессе появляется в начале 1980-х, первоначально в форме «</w:t>
      </w:r>
      <w:proofErr w:type="spellStart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холокауст</w:t>
      </w:r>
      <w:proofErr w:type="spellEnd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», позже в нынешнем виде, подражающем английскому произношению.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4 слайд.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 Отличительные черты холокоста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Преднамеренная попытка полного истребления целой нации, включая мужчин, женщин и детей, приведшая к уничтожению 60 % евреев Европы и около трети еврейского населения мира.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Кроме того, были уничтожены также от четверти до трети цыганского народа, подвергались тотальному истреблению также чернокожие граждане Германии, душевнобольные и нетрудоспособные, погибли около 3миллионов советских военнопленных, около 9 тысяч гомосексуалистов и т.д.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5 слайд.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 Система, предназначенная для массового уничтожения людей: Во время Второй мировой войны на оккупированных Германией территориях были построены лагеря смерти, предназначенные для убийства миллионов людей;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при этом технология уничтожения совершенствовалась. Грандиозные, межнациональные масштабы истребления: на всей оккупированной Германией территории Европы жертвы преследовались и отсылались в концентрационные лагеря и лагеря уничтожения. Истребление продолжалось вплоть до перехода военных действий на территорию Герман</w:t>
      </w:r>
      <w:proofErr w:type="gramStart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ии и её</w:t>
      </w:r>
      <w:proofErr w:type="gramEnd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последующей капитуляции в мае 1945 года.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6 слайд.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Жестокие и часто приводящие к смерти антигуманные медицинские эксперименты, которые проводили нацисты над жертвами холокоста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7 слайд.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Основной источник статистических данных о Катастрофе европейского еврейства — сравнение предвоенных переписей населения с послевоенными переписями и оценками.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По оценкам «Энциклопедии Холокоста» погибло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до 3 миллионов польских евреев,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1,2 миллиона советских евреев из них: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140 тысяч евреев Литвы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70 тысяч евреев Латвии;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800 тысяч евреев – Белоруссии.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560 тысяч евреев Венгрии,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280 тысяч — Румынии,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140 тысяч — Германии,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100 тысяч — Голландии,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80 тысяч евреев Франции,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80 тысяч — Чехии,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70 тысяч — Словакии,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65 тысяч — Греции,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60 тысяч — Югославии.</w:t>
      </w:r>
      <w:proofErr w:type="gramEnd"/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8 слайд.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Немецкое руководство создало широкую сеть различного типа лагерей. Первый концентрационный лагерь в Германии был создан почти сразу после прихода к власти Гитлера, в 1933 г. на окраине городка Дахау.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В 1937 г. неподалеку от Веймара был построен концлагерь Бухенвальд. Концлагерь Бухенвальд всемирно известен надписью над входом «</w:t>
      </w:r>
      <w:proofErr w:type="spellStart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Jedem</w:t>
      </w:r>
      <w:proofErr w:type="spellEnd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das</w:t>
      </w:r>
      <w:proofErr w:type="spellEnd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Seine</w:t>
      </w:r>
      <w:proofErr w:type="spellEnd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» (каждому свое).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С конца 1930-х по 1945 г. в Бухенвальде было уничтожено более 56 тыс. человек из общего числа 250 тыс. заключенных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9 слайд.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По приказу Генриха </w:t>
      </w:r>
      <w:proofErr w:type="spellStart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Гиммлера</w:t>
      </w:r>
      <w:proofErr w:type="spellEnd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от 27 апреля 1940 года был создан концлагерь Освенцим.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14 июня 1940 г. сюда привезли первый транспорт — 728 поляков.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На территории Польши, Чехии, Латвии и других восточноевропейских стран существовали также лагеря Майданек, Саласпилс и многие другие.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Концентрационных лагерей было около 14 тысяч.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10 слайд.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gramStart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Бабий Яр (</w:t>
      </w:r>
      <w:proofErr w:type="spellStart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укр</w:t>
      </w:r>
      <w:proofErr w:type="spellEnd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  <w:proofErr w:type="gramEnd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gramStart"/>
      <w:r w:rsidRPr="006B62B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Бабин Яр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) — урочище в северно-западной части Киева,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получил всемирную известность как место массовых расстрелов гражданского населения, главным образом евреев, и советских военнопленных, осуществлявшихся немецкими оккупационными войсками в 1941 году.</w:t>
      </w:r>
      <w:proofErr w:type="gramEnd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Всего было расстреляно от 33 тысяч до 100 тысяч человек.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0" w:name="_GoBack"/>
      <w:r w:rsidRPr="006B62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11-15 слайды.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Некоторые памятники жертвам холокоста.</w:t>
      </w:r>
    </w:p>
    <w:bookmarkEnd w:id="0"/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16 слайд.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Международный день памяти жертв холокоста отмечается 27 января. 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Он  установлен Генеральной Ассамблеей ООН 1 ноября 2005.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Дата 27 января была выбрана потому, что в этот день советские войска освободили концентрационный лагерь Освенцим (Польша).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своём послании израильскому президенту М. </w:t>
      </w:r>
      <w:proofErr w:type="spellStart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Кацаву</w:t>
      </w:r>
      <w:proofErr w:type="spellEnd"/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, посвящённом впервые отмечаемому Дню памяти жертв холокоста, В. В. Путин сказал:</w:t>
      </w: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«Вижу в этом единогласно принятом решении твердую волю мирового сообщества передать будущим поколениям правду о варварских преступлениях нацизма, защитить человечество от пороков ксенофобии, расизма и экстремизма».</w:t>
      </w:r>
    </w:p>
    <w:p w:rsidR="00C662CB" w:rsidRPr="006B62B8" w:rsidRDefault="00C662CB" w:rsidP="00C662C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Литература:</w:t>
      </w:r>
    </w:p>
    <w:p w:rsidR="00C662CB" w:rsidRPr="006B62B8" w:rsidRDefault="00C662CB" w:rsidP="00C662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Википедия</w:t>
      </w:r>
    </w:p>
    <w:p w:rsidR="00C662CB" w:rsidRPr="006B62B8" w:rsidRDefault="00C662CB" w:rsidP="00C662CB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6B62B8">
        <w:rPr>
          <w:rFonts w:ascii="Times New Roman" w:eastAsia="Times New Roman" w:hAnsi="Times New Roman" w:cs="Times New Roman"/>
          <w:color w:val="333333"/>
          <w:sz w:val="24"/>
          <w:szCs w:val="24"/>
        </w:rPr>
        <w:t>Ресурсы сети Интернет.</w:t>
      </w:r>
    </w:p>
    <w:p w:rsidR="00362332" w:rsidRPr="006B62B8" w:rsidRDefault="00362332">
      <w:pPr>
        <w:rPr>
          <w:rFonts w:ascii="Times New Roman" w:hAnsi="Times New Roman" w:cs="Times New Roman"/>
          <w:sz w:val="24"/>
          <w:szCs w:val="24"/>
        </w:rPr>
      </w:pPr>
    </w:p>
    <w:sectPr w:rsidR="00362332" w:rsidRPr="006B62B8" w:rsidSect="00C662CB">
      <w:pgSz w:w="11906" w:h="16838"/>
      <w:pgMar w:top="454" w:right="454" w:bottom="45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F1EA7"/>
    <w:multiLevelType w:val="multilevel"/>
    <w:tmpl w:val="6B74A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582FBC"/>
    <w:multiLevelType w:val="multilevel"/>
    <w:tmpl w:val="4112B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9B416B"/>
    <w:multiLevelType w:val="multilevel"/>
    <w:tmpl w:val="AAD65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662CB"/>
    <w:rsid w:val="00362332"/>
    <w:rsid w:val="006B62B8"/>
    <w:rsid w:val="00C6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62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62C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C662CB"/>
    <w:rPr>
      <w:color w:val="0000FF"/>
      <w:u w:val="single"/>
    </w:rPr>
  </w:style>
  <w:style w:type="character" w:styleId="a4">
    <w:name w:val="Emphasis"/>
    <w:basedOn w:val="a0"/>
    <w:uiPriority w:val="20"/>
    <w:qFormat/>
    <w:rsid w:val="00C662CB"/>
    <w:rPr>
      <w:i/>
      <w:iCs/>
    </w:rPr>
  </w:style>
  <w:style w:type="paragraph" w:styleId="a5">
    <w:name w:val="Normal (Web)"/>
    <w:basedOn w:val="a"/>
    <w:uiPriority w:val="99"/>
    <w:semiHidden/>
    <w:unhideWhenUsed/>
    <w:rsid w:val="00C66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C662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0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040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i1abbnckbmcl9fb.xn--p1ai/%D1%81%D1%82%D0%B0%D1%82%D1%8C%D0%B8/643787/pril.pp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xn--i1abbnckbmcl9fb.xn--p1ai/%D1%81%D1%82%D0%B0%D1%82%D1%8C%D0%B8/643787/pril.pp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gl90MozPJT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928</Words>
  <Characters>5296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304</cp:lastModifiedBy>
  <cp:revision>5</cp:revision>
  <dcterms:created xsi:type="dcterms:W3CDTF">2018-01-25T13:03:00Z</dcterms:created>
  <dcterms:modified xsi:type="dcterms:W3CDTF">2018-01-26T07:31:00Z</dcterms:modified>
</cp:coreProperties>
</file>