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0F" w:rsidRPr="00E20BAD" w:rsidRDefault="006A657E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E53E1" w:rsidRPr="00E20BA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6340F" w:rsidRPr="00E20BA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6340F" w:rsidRPr="00E20BAD" w:rsidRDefault="006A657E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B6340F" w:rsidRPr="00E20BAD">
        <w:rPr>
          <w:rFonts w:ascii="Times New Roman" w:hAnsi="Times New Roman" w:cs="Times New Roman"/>
          <w:sz w:val="24"/>
          <w:szCs w:val="24"/>
        </w:rPr>
        <w:t xml:space="preserve">к Образовательной программе </w:t>
      </w:r>
    </w:p>
    <w:p w:rsidR="00B6340F" w:rsidRPr="00E20BAD" w:rsidRDefault="006A657E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16608C" w:rsidRPr="00E20BAD">
        <w:rPr>
          <w:rFonts w:ascii="Times New Roman" w:hAnsi="Times New Roman" w:cs="Times New Roman"/>
          <w:sz w:val="24"/>
          <w:szCs w:val="24"/>
        </w:rPr>
        <w:t>МК</w:t>
      </w:r>
      <w:r w:rsidR="00B6340F" w:rsidRPr="00E20BAD">
        <w:rPr>
          <w:rFonts w:ascii="Times New Roman" w:hAnsi="Times New Roman" w:cs="Times New Roman"/>
          <w:sz w:val="24"/>
          <w:szCs w:val="24"/>
        </w:rPr>
        <w:t>ОУ Морткинская СОШ</w:t>
      </w:r>
    </w:p>
    <w:p w:rsidR="00B6340F" w:rsidRPr="00E20BAD" w:rsidRDefault="00B6340F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40F" w:rsidRPr="00E20BAD" w:rsidRDefault="00B6340F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616" w:rsidRPr="00E20BAD" w:rsidRDefault="00FF7616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Министерство образования  и науки Российской Федерации</w:t>
      </w:r>
    </w:p>
    <w:p w:rsidR="00FF7616" w:rsidRPr="00E20BAD" w:rsidRDefault="00FF7616" w:rsidP="00E20BAD">
      <w:pPr>
        <w:tabs>
          <w:tab w:val="num" w:pos="0"/>
          <w:tab w:val="left" w:pos="1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Департамент образования и молодежной политики</w:t>
      </w:r>
    </w:p>
    <w:p w:rsidR="00FF7616" w:rsidRPr="00E20BAD" w:rsidRDefault="00FF7616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Ханты – Мансийского автономного округа – Югры</w:t>
      </w:r>
    </w:p>
    <w:p w:rsidR="00FF7616" w:rsidRPr="00E20BAD" w:rsidRDefault="00FF7616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Муниципальное образование Кондинский район</w:t>
      </w:r>
    </w:p>
    <w:p w:rsidR="00FF7616" w:rsidRPr="00E20BAD" w:rsidRDefault="00FF7616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FF7616" w:rsidRPr="00E20BAD" w:rsidRDefault="00FF7616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0665BB" w:rsidRPr="00E20BAD">
        <w:rPr>
          <w:rFonts w:ascii="Times New Roman" w:hAnsi="Times New Roman" w:cs="Times New Roman"/>
          <w:sz w:val="24"/>
          <w:szCs w:val="24"/>
        </w:rPr>
        <w:t>казен</w:t>
      </w:r>
      <w:r w:rsidRPr="00E20BAD">
        <w:rPr>
          <w:rFonts w:ascii="Times New Roman" w:hAnsi="Times New Roman" w:cs="Times New Roman"/>
          <w:sz w:val="24"/>
          <w:szCs w:val="24"/>
        </w:rPr>
        <w:t>ное общеобразовательное учреждение</w:t>
      </w:r>
    </w:p>
    <w:p w:rsidR="00FF7616" w:rsidRPr="00E20BAD" w:rsidRDefault="00FF7616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Морткинская средняя общеобразовательная школа</w:t>
      </w:r>
    </w:p>
    <w:p w:rsidR="00FF7616" w:rsidRPr="00E20BAD" w:rsidRDefault="00FF7616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616" w:rsidRPr="00E20BAD" w:rsidRDefault="00FF7616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16" w:rsidRPr="00E20BAD" w:rsidRDefault="00FF7616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5656"/>
        <w:tblW w:w="0" w:type="auto"/>
        <w:tblLook w:val="04A0" w:firstRow="1" w:lastRow="0" w:firstColumn="1" w:lastColumn="0" w:noHBand="0" w:noVBand="1"/>
      </w:tblPr>
      <w:tblGrid>
        <w:gridCol w:w="2780"/>
        <w:gridCol w:w="3734"/>
        <w:gridCol w:w="3057"/>
      </w:tblGrid>
      <w:tr w:rsidR="00FF7616" w:rsidRPr="00E20BAD" w:rsidTr="00B6340F">
        <w:trPr>
          <w:trHeight w:val="279"/>
        </w:trPr>
        <w:tc>
          <w:tcPr>
            <w:tcW w:w="2780" w:type="dxa"/>
          </w:tcPr>
          <w:p w:rsidR="00FF7616" w:rsidRPr="00E20BAD" w:rsidRDefault="00FF7616" w:rsidP="00E2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FF7616" w:rsidRPr="00E20BAD" w:rsidRDefault="00FF7616" w:rsidP="00E2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FF7616" w:rsidRPr="00E20BAD" w:rsidRDefault="00FF7616" w:rsidP="00E2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FF7616" w:rsidRPr="00E20BAD" w:rsidRDefault="00FF7616" w:rsidP="00E2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FF7616" w:rsidRPr="00E20BAD" w:rsidRDefault="00FF7616" w:rsidP="00E2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FF7616" w:rsidRPr="00E20BAD" w:rsidRDefault="00FF7616" w:rsidP="00E2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F7616" w:rsidRPr="00E20BAD" w:rsidRDefault="00A7719B" w:rsidP="00E2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_______________И.И.Семенова</w:t>
            </w:r>
          </w:p>
          <w:p w:rsidR="00FF7616" w:rsidRPr="00E20BAD" w:rsidRDefault="00D01308" w:rsidP="00E2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«____»_________2022</w:t>
            </w:r>
            <w:r w:rsidR="005772BB" w:rsidRPr="00E20BA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F7616" w:rsidRPr="00E20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</w:tcPr>
          <w:p w:rsidR="00FF7616" w:rsidRPr="00E20BAD" w:rsidRDefault="00FF7616" w:rsidP="00E2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F7616" w:rsidRPr="00E20BAD" w:rsidRDefault="00FF7616" w:rsidP="00E2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F7616" w:rsidRPr="00E20BAD" w:rsidRDefault="0016608C" w:rsidP="00E2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FF7616" w:rsidRPr="00E20BAD">
              <w:rPr>
                <w:rFonts w:ascii="Times New Roman" w:hAnsi="Times New Roman" w:cs="Times New Roman"/>
                <w:sz w:val="24"/>
                <w:szCs w:val="24"/>
              </w:rPr>
              <w:t>ОУ Морткинской СОШ</w:t>
            </w:r>
          </w:p>
          <w:p w:rsidR="00FF7616" w:rsidRPr="00E20BAD" w:rsidRDefault="00FF7616" w:rsidP="00E2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hAnsi="Times New Roman" w:cs="Times New Roman"/>
                <w:sz w:val="24"/>
                <w:szCs w:val="24"/>
              </w:rPr>
              <w:t xml:space="preserve">________ О.Г. Мурашина </w:t>
            </w:r>
          </w:p>
          <w:p w:rsidR="00FF7616" w:rsidRPr="00E20BAD" w:rsidRDefault="00D01308" w:rsidP="00E2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«____»_________2022</w:t>
            </w:r>
            <w:r w:rsidR="005772BB" w:rsidRPr="00E20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616" w:rsidRPr="00E20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F7616" w:rsidRPr="00E20BAD" w:rsidRDefault="00FF7616" w:rsidP="00E2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16" w:rsidRPr="00E20BAD" w:rsidRDefault="00FF7616" w:rsidP="00E2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16" w:rsidRPr="00E20BAD" w:rsidRDefault="00FF7616" w:rsidP="00E2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16" w:rsidRPr="00E20BAD" w:rsidRDefault="00FF7616" w:rsidP="00E2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16" w:rsidRPr="00E20BAD" w:rsidRDefault="00FF7616" w:rsidP="00E2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16" w:rsidRPr="00E20BAD" w:rsidRDefault="00FF7616" w:rsidP="00E2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16" w:rsidRPr="00E20BAD" w:rsidRDefault="00FF7616" w:rsidP="00E2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BAD" w:rsidRDefault="00E20BAD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2963389"/>
      <w:bookmarkStart w:id="1" w:name="_Toc182963894"/>
      <w:bookmarkEnd w:id="0"/>
      <w:bookmarkEnd w:id="1"/>
    </w:p>
    <w:p w:rsidR="00E20BAD" w:rsidRDefault="00E20BAD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BAD" w:rsidRDefault="00E20BAD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BAD" w:rsidRDefault="00E20BAD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BAD" w:rsidRDefault="00E20BAD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BAD" w:rsidRDefault="00E20BAD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BAD" w:rsidRDefault="00E20BAD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BAD" w:rsidRDefault="00E20BAD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BAD" w:rsidRDefault="00E20BAD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BAD" w:rsidRDefault="00E20BAD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BAD" w:rsidRDefault="00E20BAD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BAD" w:rsidRDefault="00E20BAD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BAD" w:rsidRDefault="00E20BAD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BAD" w:rsidRDefault="00E20BAD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BAD" w:rsidRDefault="00E20BAD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616" w:rsidRPr="00E20BAD" w:rsidRDefault="00971BAD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616" w:rsidRPr="00E20BAD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FF7616" w:rsidRPr="00E20BAD" w:rsidRDefault="00FF7616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по физической культуре</w:t>
      </w:r>
    </w:p>
    <w:p w:rsidR="00FF7616" w:rsidRPr="00E20BAD" w:rsidRDefault="00B7797B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6698" w:rsidRPr="00E20BAD">
        <w:rPr>
          <w:rFonts w:ascii="Times New Roman" w:hAnsi="Times New Roman" w:cs="Times New Roman"/>
          <w:sz w:val="24"/>
          <w:szCs w:val="24"/>
        </w:rPr>
        <w:t xml:space="preserve">   </w:t>
      </w:r>
      <w:r w:rsidR="00FF7616" w:rsidRPr="00E20BAD">
        <w:rPr>
          <w:rFonts w:ascii="Times New Roman" w:hAnsi="Times New Roman" w:cs="Times New Roman"/>
          <w:sz w:val="24"/>
          <w:szCs w:val="24"/>
        </w:rPr>
        <w:t>класс</w:t>
      </w:r>
    </w:p>
    <w:p w:rsidR="00FF7616" w:rsidRPr="00E20BAD" w:rsidRDefault="00FF7616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ФГОС</w:t>
      </w:r>
    </w:p>
    <w:p w:rsidR="00FF7616" w:rsidRPr="00E20BAD" w:rsidRDefault="00D01308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</w:t>
      </w:r>
      <w:r w:rsidR="00FF7616" w:rsidRPr="00E20B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D0A40" w:rsidRPr="00E20BAD" w:rsidRDefault="002D0A40" w:rsidP="00E20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(102 часа)</w:t>
      </w:r>
    </w:p>
    <w:p w:rsidR="00FF7616" w:rsidRPr="00E20BAD" w:rsidRDefault="00FF7616" w:rsidP="00E20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616" w:rsidRDefault="00FF7616" w:rsidP="00E20BAD">
      <w:pPr>
        <w:spacing w:after="0" w:line="240" w:lineRule="auto"/>
        <w:ind w:left="1416" w:firstLine="6120"/>
        <w:rPr>
          <w:rFonts w:ascii="Times New Roman" w:hAnsi="Times New Roman" w:cs="Times New Roman"/>
          <w:sz w:val="24"/>
          <w:szCs w:val="24"/>
        </w:rPr>
      </w:pPr>
    </w:p>
    <w:p w:rsidR="00E20BAD" w:rsidRDefault="00E20BAD" w:rsidP="00E20BAD">
      <w:pPr>
        <w:spacing w:after="0" w:line="240" w:lineRule="auto"/>
        <w:ind w:left="1416" w:firstLine="6120"/>
        <w:rPr>
          <w:rFonts w:ascii="Times New Roman" w:hAnsi="Times New Roman" w:cs="Times New Roman"/>
          <w:sz w:val="24"/>
          <w:szCs w:val="24"/>
        </w:rPr>
      </w:pPr>
    </w:p>
    <w:p w:rsidR="00E20BAD" w:rsidRDefault="00E20BAD" w:rsidP="00E20BAD">
      <w:pPr>
        <w:spacing w:after="0" w:line="240" w:lineRule="auto"/>
        <w:ind w:left="1416" w:firstLine="6120"/>
        <w:rPr>
          <w:rFonts w:ascii="Times New Roman" w:hAnsi="Times New Roman" w:cs="Times New Roman"/>
          <w:sz w:val="24"/>
          <w:szCs w:val="24"/>
        </w:rPr>
      </w:pPr>
    </w:p>
    <w:p w:rsidR="00E20BAD" w:rsidRDefault="00E20BAD" w:rsidP="00E20BAD">
      <w:pPr>
        <w:spacing w:after="0" w:line="240" w:lineRule="auto"/>
        <w:ind w:left="1416" w:firstLine="6120"/>
        <w:rPr>
          <w:rFonts w:ascii="Times New Roman" w:hAnsi="Times New Roman" w:cs="Times New Roman"/>
          <w:sz w:val="24"/>
          <w:szCs w:val="24"/>
        </w:rPr>
      </w:pPr>
    </w:p>
    <w:p w:rsidR="00E20BAD" w:rsidRDefault="00E20BAD" w:rsidP="00E20BAD">
      <w:pPr>
        <w:spacing w:after="0" w:line="240" w:lineRule="auto"/>
        <w:ind w:left="1416" w:firstLine="6120"/>
        <w:rPr>
          <w:rFonts w:ascii="Times New Roman" w:hAnsi="Times New Roman" w:cs="Times New Roman"/>
          <w:sz w:val="24"/>
          <w:szCs w:val="24"/>
        </w:rPr>
      </w:pPr>
    </w:p>
    <w:p w:rsidR="00E20BAD" w:rsidRDefault="00E20BAD" w:rsidP="00E20BAD">
      <w:pPr>
        <w:spacing w:after="0" w:line="240" w:lineRule="auto"/>
        <w:ind w:left="1416" w:firstLine="6120"/>
        <w:rPr>
          <w:rFonts w:ascii="Times New Roman" w:hAnsi="Times New Roman" w:cs="Times New Roman"/>
          <w:sz w:val="24"/>
          <w:szCs w:val="24"/>
        </w:rPr>
      </w:pPr>
    </w:p>
    <w:p w:rsidR="00E20BAD" w:rsidRDefault="00E20BAD" w:rsidP="00E20BAD">
      <w:pPr>
        <w:spacing w:after="0" w:line="240" w:lineRule="auto"/>
        <w:ind w:left="1416" w:firstLine="6120"/>
        <w:rPr>
          <w:rFonts w:ascii="Times New Roman" w:hAnsi="Times New Roman" w:cs="Times New Roman"/>
          <w:sz w:val="24"/>
          <w:szCs w:val="24"/>
        </w:rPr>
      </w:pPr>
    </w:p>
    <w:p w:rsidR="00B6340F" w:rsidRPr="00E20BAD" w:rsidRDefault="00B6340F" w:rsidP="00E20BAD">
      <w:pPr>
        <w:spacing w:after="0" w:line="240" w:lineRule="auto"/>
        <w:ind w:left="1416" w:firstLine="6120"/>
        <w:rPr>
          <w:rFonts w:ascii="Times New Roman" w:hAnsi="Times New Roman" w:cs="Times New Roman"/>
          <w:sz w:val="24"/>
          <w:szCs w:val="24"/>
        </w:rPr>
      </w:pPr>
    </w:p>
    <w:p w:rsidR="00FF7616" w:rsidRPr="00E20BAD" w:rsidRDefault="00FF7616" w:rsidP="00E20BAD">
      <w:pPr>
        <w:spacing w:after="0" w:line="240" w:lineRule="auto"/>
        <w:ind w:left="708" w:firstLine="6120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FF7616" w:rsidRPr="00E20BAD" w:rsidRDefault="001D5B31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А.И. Матус,</w:t>
      </w:r>
    </w:p>
    <w:p w:rsidR="00FF7616" w:rsidRPr="00E20BAD" w:rsidRDefault="005533DD" w:rsidP="00E20BA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F7616" w:rsidRPr="00E20BAD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 w:rsidR="00FF7616" w:rsidRPr="00E20BAD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E20BA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7616" w:rsidRPr="00E20BAD" w:rsidRDefault="00FF7616" w:rsidP="00E20BA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533DD" w:rsidRPr="00E20BA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20BAD">
        <w:rPr>
          <w:rFonts w:ascii="Times New Roman" w:hAnsi="Times New Roman" w:cs="Times New Roman"/>
          <w:sz w:val="24"/>
          <w:szCs w:val="24"/>
        </w:rPr>
        <w:t xml:space="preserve">     культуры                                                                                            </w:t>
      </w:r>
    </w:p>
    <w:p w:rsidR="00FF7616" w:rsidRPr="00E20BAD" w:rsidRDefault="001D5B31" w:rsidP="00E20BAD">
      <w:pPr>
        <w:spacing w:after="0" w:line="240" w:lineRule="auto"/>
        <w:ind w:left="708" w:firstLine="6120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первая</w:t>
      </w:r>
      <w:r w:rsidR="00FF7616" w:rsidRPr="00E20BAD">
        <w:rPr>
          <w:rFonts w:ascii="Times New Roman" w:hAnsi="Times New Roman" w:cs="Times New Roman"/>
          <w:sz w:val="24"/>
          <w:szCs w:val="24"/>
        </w:rPr>
        <w:t xml:space="preserve"> кв. категория</w:t>
      </w:r>
    </w:p>
    <w:p w:rsidR="00FF7616" w:rsidRPr="00E20BAD" w:rsidRDefault="005533DD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8A2" w:rsidRDefault="00AA78A2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BAD" w:rsidRPr="00E20BAD" w:rsidRDefault="00E20BAD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8C3" w:rsidRPr="00E20BAD" w:rsidRDefault="009556B5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FF7616" w:rsidRPr="00E20BAD">
        <w:rPr>
          <w:rFonts w:ascii="Times New Roman" w:hAnsi="Times New Roman" w:cs="Times New Roman"/>
          <w:sz w:val="24"/>
          <w:szCs w:val="24"/>
        </w:rPr>
        <w:t>.</w:t>
      </w:r>
      <w:r w:rsidR="009E53E1" w:rsidRPr="00E20BAD">
        <w:rPr>
          <w:rFonts w:ascii="Times New Roman" w:hAnsi="Times New Roman" w:cs="Times New Roman"/>
          <w:sz w:val="24"/>
          <w:szCs w:val="24"/>
        </w:rPr>
        <w:t xml:space="preserve"> </w:t>
      </w:r>
      <w:r w:rsidR="00FF7616" w:rsidRPr="00E20BAD">
        <w:rPr>
          <w:rFonts w:ascii="Times New Roman" w:hAnsi="Times New Roman" w:cs="Times New Roman"/>
          <w:sz w:val="24"/>
          <w:szCs w:val="24"/>
        </w:rPr>
        <w:t>Мортка</w:t>
      </w:r>
    </w:p>
    <w:p w:rsidR="00FF7616" w:rsidRPr="00E20BAD" w:rsidRDefault="00D01308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363713" w:rsidRPr="00E20BAD">
        <w:rPr>
          <w:rFonts w:ascii="Times New Roman" w:hAnsi="Times New Roman" w:cs="Times New Roman"/>
          <w:sz w:val="24"/>
          <w:szCs w:val="24"/>
        </w:rPr>
        <w:t>г.</w:t>
      </w:r>
    </w:p>
    <w:p w:rsidR="008167E4" w:rsidRPr="00E20BAD" w:rsidRDefault="00B6340F" w:rsidP="00E20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BA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C91B70">
        <w:rPr>
          <w:rFonts w:ascii="Times New Roman" w:hAnsi="Times New Roman" w:cs="Times New Roman"/>
          <w:b/>
          <w:sz w:val="24"/>
          <w:szCs w:val="24"/>
        </w:rPr>
        <w:t>.</w:t>
      </w:r>
      <w:r w:rsidR="00B609CC" w:rsidRPr="00E20BAD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77BDA" w:rsidRPr="00E20BAD" w:rsidRDefault="00477BDA" w:rsidP="00E20B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E93" w:rsidRPr="00E20BAD" w:rsidRDefault="00B609CC" w:rsidP="00E20B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 xml:space="preserve">     </w:t>
      </w:r>
      <w:r w:rsidR="001B6E93" w:rsidRPr="00E20BAD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«Физическая культура» является частью физического воспитания в целом, который направлен на решение приоритетных задач государства по повышению общего уровня здоровья нации, формированию ценностей здорового образа жизни, сохранению и укреплению здоровья подрастающего поколения. </w:t>
      </w:r>
    </w:p>
    <w:p w:rsidR="008374C2" w:rsidRPr="00E20BAD" w:rsidRDefault="008374C2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 xml:space="preserve">         Данная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и ориентирована на использование учебника В.И.Ляха (М.: Просвещение).</w:t>
      </w:r>
    </w:p>
    <w:p w:rsidR="001B6E93" w:rsidRPr="00E20BAD" w:rsidRDefault="001B6E93" w:rsidP="00E20BAD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учебного предмета «Физическая культура» для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образовательных организаций, реализующих программы начального, основного и среднего общего образования 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Программа) разработана в соответствии </w:t>
      </w:r>
      <w:proofErr w:type="gramStart"/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B6E93" w:rsidRPr="00E20BAD" w:rsidRDefault="001B6E93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 от 06 октября 2009 г. № 373 (в ред. Приказа Минобрнауки Российской Федерации от 31.12.2015 г. №1576);</w:t>
      </w:r>
    </w:p>
    <w:p w:rsidR="00425812" w:rsidRPr="00E20BAD" w:rsidRDefault="00425812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20BAD">
        <w:rPr>
          <w:rFonts w:ascii="Times New Roman" w:eastAsia="Calibri" w:hAnsi="Times New Roman" w:cs="Times New Roman"/>
          <w:sz w:val="24"/>
          <w:szCs w:val="24"/>
        </w:rPr>
        <w:t>Одобрена</w:t>
      </w:r>
      <w:proofErr w:type="gramEnd"/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</w:t>
      </w:r>
      <w:r w:rsidR="008455D4">
        <w:rPr>
          <w:rFonts w:ascii="Times New Roman" w:eastAsia="Calibri" w:hAnsi="Times New Roman" w:cs="Times New Roman"/>
          <w:sz w:val="24"/>
          <w:szCs w:val="24"/>
        </w:rPr>
        <w:t>ол от 8 апреля 2015 г. № 1/15</w:t>
      </w:r>
      <w:r w:rsidRPr="00E20BA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B6E93" w:rsidRPr="00E20BAD" w:rsidRDefault="00A33836" w:rsidP="00E20B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6E93"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выполняет две основные функции:</w:t>
      </w:r>
    </w:p>
    <w:p w:rsidR="001B6E93" w:rsidRPr="00E20BAD" w:rsidRDefault="001B6E93" w:rsidP="00E20BA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информационно-методическую, которая позволяет всем участникам образовательной деятельности получить представление о целях, содержании, общей стратегии обучения, воспитания и </w:t>
      </w:r>
      <w:proofErr w:type="gramStart"/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средствами данного учебного предмета;</w:t>
      </w:r>
    </w:p>
    <w:p w:rsidR="001B6E93" w:rsidRPr="00E20BAD" w:rsidRDefault="001B6E93" w:rsidP="00E20BA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организационно-планирующую, </w:t>
      </w:r>
      <w:proofErr w:type="gramStart"/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1B6E93" w:rsidRPr="00E20BAD" w:rsidRDefault="001B6E93" w:rsidP="00E20BA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>конкретизирует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предметных тем образовательного стандарта и дает примерное распределение учебных часов по содержательным компонентам и модулям.</w:t>
      </w:r>
    </w:p>
    <w:p w:rsidR="001B6E93" w:rsidRPr="00E20BAD" w:rsidRDefault="001B6E93" w:rsidP="00E20BAD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</w:t>
      </w:r>
      <w:r w:rsidRPr="00E20BAD">
        <w:rPr>
          <w:rFonts w:ascii="Times New Roman" w:eastAsia="Calibri" w:hAnsi="Times New Roman" w:cs="Times New Roman"/>
          <w:sz w:val="24"/>
          <w:szCs w:val="24"/>
        </w:rPr>
        <w:t>гарантирует обеспечение единства образовательного пространства за счет преемственности, интеграции, предоставления равных возможностей и качества образования,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может использоваться образовательной организацией </w:t>
      </w:r>
      <w:r w:rsidRPr="00E20BAD">
        <w:rPr>
          <w:rFonts w:ascii="Times New Roman" w:eastAsia="Calibri" w:hAnsi="Times New Roman" w:cs="Times New Roman"/>
          <w:sz w:val="24"/>
          <w:szCs w:val="24"/>
        </w:rPr>
        <w:t>при разработке образовательной программы конкретной организации.</w:t>
      </w:r>
    </w:p>
    <w:p w:rsidR="001B6E93" w:rsidRPr="00E20BAD" w:rsidRDefault="001B6E93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</w:t>
      </w:r>
      <w:r w:rsidRPr="00E20BAD">
        <w:rPr>
          <w:rFonts w:ascii="Times New Roman" w:eastAsia="Calibri" w:hAnsi="Times New Roman" w:cs="Times New Roman"/>
          <w:sz w:val="24"/>
          <w:szCs w:val="24"/>
        </w:rPr>
        <w:t>Программы строится по модульной системе обучения, с учетом региональных особенностей, условий образовательных организаций, а также с учетом вовлечения обучающихся с нарушением состояния здоровья.</w:t>
      </w:r>
    </w:p>
    <w:p w:rsidR="001B6E93" w:rsidRPr="00E20BAD" w:rsidRDefault="001B6E93" w:rsidP="00E20BA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 «Физическая культура» – </w:t>
      </w:r>
    </w:p>
    <w:p w:rsidR="001B6E93" w:rsidRPr="00E20BAD" w:rsidRDefault="001B6E93" w:rsidP="00E20B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физических качеств и двигательных способностей, совершенствование всех видов физкультурной и спортивной деятельности, формирование культуры здорового и безопасного образа жизни, 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</w:t>
      </w:r>
      <w:r w:rsidRPr="00E20BAD">
        <w:rPr>
          <w:rFonts w:ascii="Times New Roman" w:eastAsia="Calibri" w:hAnsi="Times New Roman" w:cs="Times New Roman"/>
          <w:bCs/>
          <w:iCs/>
          <w:sz w:val="24"/>
          <w:szCs w:val="24"/>
        </w:rPr>
        <w:t>национально – культурных ценностей и традиций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обеспечение мотивации и потребности к занятиям физической культурой. </w:t>
      </w:r>
    </w:p>
    <w:p w:rsidR="001B6E93" w:rsidRPr="00E20BAD" w:rsidRDefault="001B6E93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>Основные задачи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B6E93" w:rsidRPr="00E20BAD" w:rsidRDefault="001B6E93" w:rsidP="00E20BAD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</w:t>
      </w:r>
      <w:r w:rsidRPr="00E2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закаливание организма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2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оптимальное развитие физических качеств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двигательных способностей; повышение функциональных возможностей организма, формирование навыков здорового и безопасного образа жизни, умений саморегуляции средствами физической культуры;</w:t>
      </w:r>
    </w:p>
    <w:p w:rsidR="001B6E93" w:rsidRPr="00E20BAD" w:rsidRDefault="001B6E93" w:rsidP="00E20BAD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0B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жизненно важных, в том числе спортивных двигательных навыков и умений, 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культуры движений; приобретение базовых знаний </w:t>
      </w:r>
      <w:r w:rsidRPr="00E20BAD">
        <w:rPr>
          <w:rFonts w:ascii="Times New Roman" w:eastAsia="Calibri" w:hAnsi="Times New Roman" w:cs="Times New Roman"/>
          <w:color w:val="000000"/>
          <w:sz w:val="24"/>
          <w:szCs w:val="24"/>
        </w:rPr>
        <w:t>научно-практического характера по физической культуре;</w:t>
      </w:r>
    </w:p>
    <w:p w:rsidR="001B6E93" w:rsidRPr="00E20BAD" w:rsidRDefault="001B6E93" w:rsidP="00E20BAD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содействие развитию психомоторных функций; формирование морально – волевых качеств, 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>духовно</w:t>
      </w:r>
      <w:r w:rsidRPr="00E20BAD">
        <w:rPr>
          <w:rFonts w:ascii="Times New Roman" w:eastAsia="Calibri" w:hAnsi="Times New Roman" w:cs="Times New Roman"/>
          <w:sz w:val="24"/>
          <w:szCs w:val="24"/>
        </w:rPr>
        <w:t>-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>нравственной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>культуры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на основе 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>национальных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>ценностей, а также на диалоге культур;</w:t>
      </w:r>
    </w:p>
    <w:p w:rsidR="001B6E93" w:rsidRPr="00E20BAD" w:rsidRDefault="001B6E93" w:rsidP="00E20BAD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обеспечение интеллектуального, морального, социокультурного, эстетического и физического развития личности обучающегося;</w:t>
      </w:r>
    </w:p>
    <w:p w:rsidR="001B6E93" w:rsidRPr="00E20BAD" w:rsidRDefault="001B6E93" w:rsidP="00E20BAD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E20BA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развитие положительной мотивации и устойчивого учебно-познавательного интереса к предмету «Физическая культура».</w:t>
      </w:r>
    </w:p>
    <w:p w:rsidR="002B719D" w:rsidRPr="00E20BAD" w:rsidRDefault="002B719D" w:rsidP="00E20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8C9" w:rsidRDefault="004A18C9" w:rsidP="00D37E3E">
      <w:pPr>
        <w:wordWrap w:val="0"/>
        <w:spacing w:after="0" w:line="240" w:lineRule="auto"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37E3E" w:rsidRPr="00D37E3E" w:rsidRDefault="00D37E3E" w:rsidP="00D37E3E">
      <w:p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3E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Реализация воспитательного потенциала урока физической культуры  предполагает следующее:</w:t>
      </w:r>
    </w:p>
    <w:p w:rsidR="00D37E3E" w:rsidRPr="00D37E3E" w:rsidRDefault="00D37E3E" w:rsidP="00D37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E3E">
        <w:rPr>
          <w:rFonts w:ascii="Times New Roman" w:eastAsia="Calibri" w:hAnsi="Times New Roman" w:cs="Times New Roman"/>
          <w:sz w:val="24"/>
          <w:szCs w:val="24"/>
        </w:rPr>
        <w:t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37E3E" w:rsidRPr="00D37E3E" w:rsidRDefault="00D37E3E" w:rsidP="00D37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E3E">
        <w:rPr>
          <w:rFonts w:ascii="Times New Roman" w:eastAsia="Calibri" w:hAnsi="Times New Roman" w:cs="Times New Roman"/>
          <w:sz w:val="24"/>
          <w:szCs w:val="24"/>
        </w:rPr>
        <w:t>• побуждение школьников соблюдать на уроке общепринятые нормы поведения,</w:t>
      </w:r>
    </w:p>
    <w:p w:rsidR="00D37E3E" w:rsidRPr="00D37E3E" w:rsidRDefault="00D37E3E" w:rsidP="00D37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E3E">
        <w:rPr>
          <w:rFonts w:ascii="Times New Roman" w:eastAsia="Calibri" w:hAnsi="Times New Roman" w:cs="Times New Roman"/>
          <w:sz w:val="24"/>
          <w:szCs w:val="24"/>
        </w:rPr>
        <w:t>правила общения со старшими (учителями) и сверстниками (обучающимися), принципы  учебной дисциплины и самоорганизации;</w:t>
      </w:r>
    </w:p>
    <w:p w:rsidR="00D37E3E" w:rsidRPr="00D37E3E" w:rsidRDefault="00D37E3E" w:rsidP="00D37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E3E">
        <w:rPr>
          <w:rFonts w:ascii="Times New Roman" w:eastAsia="Calibri" w:hAnsi="Times New Roman" w:cs="Times New Roman"/>
          <w:sz w:val="24"/>
          <w:szCs w:val="24"/>
        </w:rPr>
        <w:t xml:space="preserve">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</w:t>
      </w:r>
      <w:proofErr w:type="gramStart"/>
      <w:r w:rsidRPr="00D37E3E">
        <w:rPr>
          <w:rFonts w:ascii="Times New Roman" w:eastAsia="Calibri" w:hAnsi="Times New Roman" w:cs="Times New Roman"/>
          <w:sz w:val="24"/>
          <w:szCs w:val="24"/>
        </w:rPr>
        <w:t>–и</w:t>
      </w:r>
      <w:proofErr w:type="gramEnd"/>
      <w:r w:rsidRPr="00D37E3E">
        <w:rPr>
          <w:rFonts w:ascii="Times New Roman" w:eastAsia="Calibri" w:hAnsi="Times New Roman" w:cs="Times New Roman"/>
          <w:sz w:val="24"/>
          <w:szCs w:val="24"/>
        </w:rPr>
        <w:t>нициирование ее обсуждения, высказывания учащимися своего мнения по ее поводу, выработки своего к ней отношения;</w:t>
      </w:r>
    </w:p>
    <w:p w:rsidR="00D37E3E" w:rsidRPr="00D37E3E" w:rsidRDefault="00D37E3E" w:rsidP="00D37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E3E">
        <w:rPr>
          <w:rFonts w:ascii="Times New Roman" w:eastAsia="Calibri" w:hAnsi="Times New Roman" w:cs="Times New Roman"/>
          <w:sz w:val="24"/>
          <w:szCs w:val="24"/>
        </w:rPr>
        <w:t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 для решения, проблемных ситуаций для обсуждения в классе;</w:t>
      </w:r>
    </w:p>
    <w:p w:rsidR="00D37E3E" w:rsidRPr="00D37E3E" w:rsidRDefault="00D37E3E" w:rsidP="00D37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E3E">
        <w:rPr>
          <w:rFonts w:ascii="Times New Roman" w:eastAsia="Calibri" w:hAnsi="Times New Roman" w:cs="Times New Roman"/>
          <w:sz w:val="24"/>
          <w:szCs w:val="24"/>
        </w:rPr>
        <w:t>• 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</w:t>
      </w:r>
    </w:p>
    <w:p w:rsidR="00D37E3E" w:rsidRPr="00D37E3E" w:rsidRDefault="00D37E3E" w:rsidP="00D37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E3E">
        <w:rPr>
          <w:rFonts w:ascii="Times New Roman" w:eastAsia="Calibri" w:hAnsi="Times New Roman" w:cs="Times New Roman"/>
          <w:sz w:val="24"/>
          <w:szCs w:val="24"/>
        </w:rPr>
        <w:t>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37E3E" w:rsidRPr="00D37E3E" w:rsidRDefault="00D37E3E" w:rsidP="00D37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E3E">
        <w:rPr>
          <w:rFonts w:ascii="Times New Roman" w:eastAsia="Calibri" w:hAnsi="Times New Roman" w:cs="Times New Roman"/>
          <w:sz w:val="24"/>
          <w:szCs w:val="24"/>
        </w:rPr>
        <w:t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D37E3E" w:rsidRPr="00D37E3E" w:rsidRDefault="00D37E3E" w:rsidP="00D37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E3E">
        <w:rPr>
          <w:rFonts w:ascii="Times New Roman" w:eastAsia="Calibri" w:hAnsi="Times New Roman" w:cs="Times New Roman"/>
          <w:sz w:val="24"/>
          <w:szCs w:val="24"/>
        </w:rPr>
        <w:t>• 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37E3E" w:rsidRPr="00D37E3E" w:rsidRDefault="00D37E3E" w:rsidP="00D37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E3E">
        <w:rPr>
          <w:rFonts w:ascii="Times New Roman" w:eastAsia="Calibri" w:hAnsi="Times New Roman" w:cs="Times New Roman"/>
          <w:sz w:val="24"/>
          <w:szCs w:val="24"/>
        </w:rPr>
        <w:t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</w:t>
      </w:r>
    </w:p>
    <w:p w:rsidR="00D37E3E" w:rsidRPr="00D37E3E" w:rsidRDefault="00D37E3E" w:rsidP="00D37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E3E">
        <w:rPr>
          <w:rFonts w:ascii="Times New Roman" w:eastAsia="Calibri" w:hAnsi="Times New Roman" w:cs="Times New Roman"/>
          <w:sz w:val="24"/>
          <w:szCs w:val="24"/>
        </w:rPr>
        <w:t>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</w:t>
      </w:r>
    </w:p>
    <w:p w:rsidR="00D37E3E" w:rsidRPr="00D37E3E" w:rsidRDefault="00D37E3E" w:rsidP="00D37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E3E">
        <w:rPr>
          <w:rFonts w:ascii="Times New Roman" w:eastAsia="Calibri" w:hAnsi="Times New Roman" w:cs="Times New Roman"/>
          <w:sz w:val="24"/>
          <w:szCs w:val="24"/>
        </w:rPr>
        <w:t>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57C5F" w:rsidRPr="00E20BAD" w:rsidRDefault="00757C5F" w:rsidP="00E20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3A8" w:rsidRPr="00E20BAD" w:rsidRDefault="001013A8" w:rsidP="00E20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E2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  Общая характеристика учебного курса.</w:t>
      </w:r>
    </w:p>
    <w:p w:rsidR="001013A8" w:rsidRPr="00E20BAD" w:rsidRDefault="001013A8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056" w:rsidRPr="00E20BAD" w:rsidRDefault="00223056" w:rsidP="00E20BAD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Содержание учебного предмета «Физическая культура» представлено современной модульной системой обучения, которая создается для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благоприятных условий развития личности, путем обеспечения </w:t>
      </w:r>
      <w:r w:rsidRPr="00E20B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гибкости содержания обучения, приспособления к индивидуальным потребностям обучающихся и уровню их базовой подготовки. Модули, включённые в данную программу, представляют собой относительно самостоятельные единицы, которые можно реализовывать в любом хронологическом порядке и </w:t>
      </w:r>
      <w:proofErr w:type="gramStart"/>
      <w:r w:rsidRPr="00E20B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адаптировать под любые условия</w:t>
      </w:r>
      <w:proofErr w:type="gramEnd"/>
      <w:r w:rsidRPr="00E20B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организации учебного процесса.</w:t>
      </w:r>
    </w:p>
    <w:p w:rsidR="00223056" w:rsidRPr="00E20BAD" w:rsidRDefault="00223056" w:rsidP="00E20BAD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Программный материал отражает все современные запросы общества:</w:t>
      </w:r>
    </w:p>
    <w:p w:rsidR="00223056" w:rsidRPr="00E20BAD" w:rsidRDefault="00223056" w:rsidP="00E20BAD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приобщение детей и подростков к занятиям физической культурой и спортом, воспитание</w:t>
      </w:r>
      <w:r w:rsidRPr="00E20B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национально – культурных ценностей и традиций, предоставление равных возможностей, в том числе для детей с нарушением состояния здоровья</w:t>
      </w:r>
      <w:r w:rsidRPr="00E20BA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footnoteReference w:id="1"/>
      </w:r>
      <w:r w:rsidRPr="00E20B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повышение уровня физической </w:t>
      </w:r>
      <w:r w:rsidRPr="00E20B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подготовленности</w:t>
      </w:r>
      <w:r w:rsidRPr="00E20B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обучающихся, позволяющего выполнить нормы и требования Всероссийского физкультурно – спортивного комплекса «Готов к труду и обороне» (далее ВФСК «ГТО»).</w:t>
      </w:r>
    </w:p>
    <w:p w:rsidR="00323C24" w:rsidRPr="00E20BAD" w:rsidRDefault="00323C24" w:rsidP="00E20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C24" w:rsidRPr="00E20BAD" w:rsidRDefault="00B6340F" w:rsidP="00E20BAD">
      <w:pPr>
        <w:shd w:val="clear" w:color="auto" w:fill="FFFFFF"/>
        <w:tabs>
          <w:tab w:val="left" w:pos="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="00C91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323C24" w:rsidRPr="00E2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в учебном плане.</w:t>
      </w:r>
    </w:p>
    <w:p w:rsidR="001C4216" w:rsidRPr="00E20BAD" w:rsidRDefault="001C4216" w:rsidP="00E20BAD">
      <w:pPr>
        <w:shd w:val="clear" w:color="auto" w:fill="FFFFFF"/>
        <w:tabs>
          <w:tab w:val="left" w:pos="59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5E37" w:rsidRPr="00E20BAD" w:rsidRDefault="00B55E37" w:rsidP="00E20B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20BAD">
        <w:rPr>
          <w:rFonts w:ascii="Times New Roman" w:eastAsia="Times New Roman" w:hAnsi="Times New Roman" w:cs="Times New Roman"/>
          <w:sz w:val="24"/>
          <w:szCs w:val="24"/>
        </w:rPr>
        <w:t xml:space="preserve">На уровне начального общего образования предметная область «Физическая культура» представлена учебным предметом «Физическая культура», входящим в обязательную часть Примерного учебного плана </w:t>
      </w:r>
      <w:r w:rsidRPr="00E20BA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начального общего </w:t>
      </w:r>
      <w:proofErr w:type="gramStart"/>
      <w:r w:rsidRPr="00E20BAD">
        <w:rPr>
          <w:rFonts w:ascii="Times New Roman" w:eastAsia="Times New Roman" w:hAnsi="Times New Roman" w:cs="Times New Roman"/>
          <w:bCs/>
          <w:sz w:val="24"/>
          <w:szCs w:val="24"/>
        </w:rPr>
        <w:t>образования</w:t>
      </w:r>
      <w:proofErr w:type="gramEnd"/>
      <w:r w:rsidRPr="00E20B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20BAD">
        <w:rPr>
          <w:rFonts w:ascii="Times New Roman" w:eastAsia="Times New Roman" w:hAnsi="Times New Roman" w:cs="Times New Roman"/>
          <w:sz w:val="24"/>
          <w:szCs w:val="24"/>
        </w:rPr>
        <w:t xml:space="preserve">на изучение которого ориентировочно отводится 405 часов, из них в 1 классе – 99 часов (3 часа в неделю, 33 учебные недели), со </w:t>
      </w:r>
      <w:r w:rsidRPr="00E20BAD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E20BA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E20BAD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E20BAD">
        <w:rPr>
          <w:rFonts w:ascii="Times New Roman" w:eastAsia="Times New Roman" w:hAnsi="Times New Roman" w:cs="Times New Roman"/>
          <w:sz w:val="24"/>
          <w:szCs w:val="24"/>
        </w:rPr>
        <w:t xml:space="preserve"> класс – 102 часа ежегодно (3 часа в неделю, 34 учебные недели).</w:t>
      </w:r>
    </w:p>
    <w:p w:rsidR="00757C5F" w:rsidRPr="00E20BAD" w:rsidRDefault="008F5DF0" w:rsidP="00E20BA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0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Третий час на преподавание учебного предмета «Физическая культура» был введен приказом</w:t>
      </w:r>
      <w:r w:rsidR="00CA27CB" w:rsidRPr="00E20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Минобрнаукиот 30 августа 2010 г. № 889. В приказе было указано: «Третий час учебного предмета </w:t>
      </w:r>
      <w:r w:rsidRPr="00E20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«Физическая культура» использовать на увеличение двигательной активности и развитие физических качеств</w:t>
      </w:r>
      <w:r w:rsidR="002C76E5" w:rsidRPr="00E20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обучающихся, внедрение современных систем физического воспитания.</w:t>
      </w:r>
    </w:p>
    <w:p w:rsidR="003D4A5F" w:rsidRPr="00E20BAD" w:rsidRDefault="002C76E5" w:rsidP="00E20BA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0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6340F" w:rsidRPr="00E20BAD" w:rsidRDefault="00B6340F" w:rsidP="00E20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C91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20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</w:t>
      </w:r>
      <w:r w:rsidR="009F450C" w:rsidRPr="00E20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0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предмета.</w:t>
      </w:r>
    </w:p>
    <w:p w:rsidR="001C4216" w:rsidRPr="00E20BAD" w:rsidRDefault="001C4216" w:rsidP="00E20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A57" w:rsidRPr="00E20BAD" w:rsidRDefault="00B6340F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7A57" w:rsidRPr="00E20BAD">
        <w:rPr>
          <w:rFonts w:ascii="Times New Roman" w:eastAsia="Calibri" w:hAnsi="Times New Roman" w:cs="Times New Roman"/>
          <w:sz w:val="24"/>
          <w:szCs w:val="24"/>
        </w:rPr>
        <w:t>Программы определяются направленностью на национальный воспитательный идеал</w:t>
      </w:r>
      <w:r w:rsidR="00107A57" w:rsidRPr="00E20BA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07A57" w:rsidRPr="00E20BAD">
        <w:rPr>
          <w:rFonts w:ascii="Times New Roman" w:eastAsia="Calibri" w:hAnsi="Times New Roman" w:cs="Times New Roman"/>
          <w:sz w:val="24"/>
          <w:szCs w:val="24"/>
        </w:rPr>
        <w:t xml:space="preserve"> востребованный современным российским обществом и государством.</w:t>
      </w:r>
    </w:p>
    <w:p w:rsidR="00107A57" w:rsidRPr="00E20BAD" w:rsidRDefault="00107A57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20BAD">
        <w:rPr>
          <w:rFonts w:ascii="Times New Roman" w:eastAsia="Calibri" w:hAnsi="Times New Roman" w:cs="Times New Roman"/>
          <w:sz w:val="24"/>
          <w:szCs w:val="24"/>
        </w:rPr>
        <w:t>Программа предусматривает не только физическую подготовленность и совершенствование обучающихся, но и формирование таких качеств личности как: активность, инициативность, конкурентоспособность, способность к рефлексии и самооценке, готовность обучаться в течение всей жизни, способность творчески мыслить и находить нестандартные решения, умение ставить и достигать цели, выбирать жизненные стратегии, умение делать выбор и осмысливать его последствия, прогнозировать результаты собственной деятельности, вести консенсусный диалог и</w:t>
      </w:r>
      <w:proofErr w:type="gramEnd"/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работать в команде. </w:t>
      </w:r>
    </w:p>
    <w:p w:rsidR="00107A57" w:rsidRPr="00E20BAD" w:rsidRDefault="00107A57" w:rsidP="00E20BAD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разработано в соответствии с требованиями современной дидактики и возрастной психологии, включает национально-региональный компонент и направлен на решение задач по модернизации системы физического воспитания: использование физкультурно-спортивной деятельности для укрепления здоровья, формирование устойчивых мотивов к регулярным занятиям физической культурой и спортом, организация активного отдыха, социализация и адаптация детей и подростков к требованиям и вызовам современного общества.</w:t>
      </w:r>
      <w:proofErr w:type="gramEnd"/>
    </w:p>
    <w:p w:rsidR="00107A57" w:rsidRPr="00E20BAD" w:rsidRDefault="00107A57" w:rsidP="00E20BAD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Программа учебного предмета «Физическая культура» представлена 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следующими содержательными компонентами: </w:t>
      </w:r>
    </w:p>
    <w:p w:rsidR="00107A57" w:rsidRPr="00E20BAD" w:rsidRDefault="00107A57" w:rsidP="00E20BAD">
      <w:pPr>
        <w:spacing w:after="0" w:line="240" w:lineRule="auto"/>
        <w:ind w:firstLine="709"/>
        <w:rPr>
          <w:rFonts w:ascii="Times New Roman" w:eastAsia="@Arial Unicode MS" w:hAnsi="Times New Roman" w:cs="Times New Roman"/>
          <w:sz w:val="24"/>
          <w:szCs w:val="24"/>
        </w:rPr>
      </w:pPr>
      <w:r w:rsidRPr="00E20BAD">
        <w:rPr>
          <w:rFonts w:ascii="Times New Roman" w:eastAsia="@Arial Unicode MS" w:hAnsi="Times New Roman" w:cs="Times New Roman"/>
          <w:sz w:val="24"/>
          <w:szCs w:val="24"/>
        </w:rPr>
        <w:t xml:space="preserve">знания о физической культуре 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(информационный компонент деятельности); </w:t>
      </w:r>
      <w:r w:rsidRPr="00E20BAD">
        <w:rPr>
          <w:rFonts w:ascii="Times New Roman" w:eastAsia="@Arial Unicode MS" w:hAnsi="Times New Roman" w:cs="Times New Roman"/>
          <w:sz w:val="24"/>
          <w:szCs w:val="24"/>
        </w:rPr>
        <w:t xml:space="preserve">способы физкультурной деятельности </w:t>
      </w:r>
      <w:r w:rsidRPr="00E20BAD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E20BAD">
        <w:rPr>
          <w:rFonts w:ascii="Times New Roman" w:eastAsia="Calibri" w:hAnsi="Times New Roman" w:cs="Times New Roman"/>
          <w:sz w:val="24"/>
          <w:szCs w:val="24"/>
        </w:rPr>
        <w:t>операциональный</w:t>
      </w:r>
      <w:proofErr w:type="spellEnd"/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компонент деятельности)</w:t>
      </w:r>
      <w:r w:rsidRPr="00E20BAD">
        <w:rPr>
          <w:rFonts w:ascii="Times New Roman" w:eastAsia="@Arial Unicode MS" w:hAnsi="Times New Roman" w:cs="Times New Roman"/>
          <w:sz w:val="24"/>
          <w:szCs w:val="24"/>
        </w:rPr>
        <w:t xml:space="preserve">; </w:t>
      </w:r>
    </w:p>
    <w:p w:rsidR="00107A57" w:rsidRPr="00E20BAD" w:rsidRDefault="00107A57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@Arial Unicode MS" w:hAnsi="Times New Roman" w:cs="Times New Roman"/>
          <w:sz w:val="24"/>
          <w:szCs w:val="24"/>
        </w:rPr>
        <w:t xml:space="preserve">физическое совершенствование 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 </w:t>
      </w:r>
    </w:p>
    <w:p w:rsidR="00107A57" w:rsidRPr="00E20BAD" w:rsidRDefault="00107A57" w:rsidP="00E20BA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BAD">
        <w:rPr>
          <w:rFonts w:ascii="Times New Roman" w:eastAsia="Times New Roman" w:hAnsi="Times New Roman" w:cs="Times New Roman"/>
          <w:bCs/>
          <w:i/>
          <w:sz w:val="24"/>
          <w:szCs w:val="24"/>
        </w:rPr>
        <w:t>Принципы и особенности содержания Программы:</w:t>
      </w:r>
    </w:p>
    <w:p w:rsidR="00107A57" w:rsidRPr="00E20BAD" w:rsidRDefault="00107A57" w:rsidP="00E20BA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6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BA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Принцип </w:t>
      </w:r>
      <w:r w:rsidRPr="00E20BAD">
        <w:rPr>
          <w:rFonts w:ascii="Times New Roman" w:eastAsia="Times New Roman" w:hAnsi="Times New Roman" w:cs="Times New Roman"/>
          <w:sz w:val="24"/>
          <w:szCs w:val="24"/>
        </w:rPr>
        <w:t>систематичности и последовательности</w:t>
      </w:r>
      <w:r w:rsidRPr="00E20BA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предполагает учитывать влияние наиболее эффективных средств и методов</w:t>
      </w:r>
      <w:r w:rsidRPr="00E20BAD">
        <w:rPr>
          <w:rFonts w:ascii="Times New Roman" w:eastAsia="Times New Roman" w:hAnsi="Times New Roman" w:cs="Times New Roman"/>
          <w:sz w:val="24"/>
          <w:szCs w:val="24"/>
        </w:rPr>
        <w:t xml:space="preserve"> на достижение целей преподавания предмета «Физическая культура»</w:t>
      </w:r>
      <w:r w:rsidRPr="00E20BAD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обеспечивающих рост уровня физических показателей обучающихся. Важно при этом соблюдать </w:t>
      </w:r>
      <w:r w:rsidRPr="00E20BAD">
        <w:rPr>
          <w:rFonts w:ascii="Times New Roman" w:eastAsia="Times New Roman" w:hAnsi="Times New Roman" w:cs="Times New Roman"/>
          <w:sz w:val="24"/>
          <w:szCs w:val="24"/>
        </w:rPr>
        <w:t>целост</w:t>
      </w:r>
      <w:r w:rsidRPr="00E20BAD">
        <w:rPr>
          <w:rFonts w:ascii="Times New Roman" w:eastAsia="Times New Roman" w:hAnsi="Times New Roman" w:cs="Times New Roman"/>
          <w:sz w:val="24"/>
          <w:szCs w:val="24"/>
        </w:rPr>
        <w:softHyphen/>
        <w:t>ность учебно-воспитательного процесса по данному предмету. Данный принцип направлен на закрепление ранее усвоенных теоретических и практических знаний, профессионально-важных умений, навыков и качеств, их последовательное развитие, совершенствование и на этой основе введение и формирование нового учебного материала.</w:t>
      </w:r>
    </w:p>
    <w:p w:rsidR="00107A57" w:rsidRPr="00E20BAD" w:rsidRDefault="00107A57" w:rsidP="00E20BA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6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BAD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Принцип непрерывности процесса формирования двигательных навыков и повышения уровня физических показателей</w:t>
      </w:r>
      <w:r w:rsidRPr="00E20B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20BA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предполагает преемственность как между разными ступенями и этапами обучения, так и между разными формами обучения. Реализация этого принципа в Программе обеспечивается за счет её ступенчатого и многоуровневого построения. </w:t>
      </w:r>
    </w:p>
    <w:p w:rsidR="00107A57" w:rsidRPr="00E20BAD" w:rsidRDefault="00107A57" w:rsidP="00E20BA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6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BAD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Принцип доступности и индивидуализации</w:t>
      </w:r>
      <w:r w:rsidRPr="00E20B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20BAD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предполагает</w:t>
      </w:r>
      <w:r w:rsidRPr="00E20BAD">
        <w:rPr>
          <w:rFonts w:ascii="Times New Roman" w:eastAsia="Times New Roman" w:hAnsi="Times New Roman" w:cs="Times New Roman"/>
          <w:sz w:val="24"/>
          <w:szCs w:val="24"/>
        </w:rPr>
        <w:t xml:space="preserve"> трансформацию средств, форм и методов содержания </w:t>
      </w:r>
      <w:r w:rsidRPr="00E20BAD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физкультурно-спортивного </w:t>
      </w:r>
      <w:r w:rsidRPr="00E20BAD">
        <w:rPr>
          <w:rFonts w:ascii="Times New Roman" w:eastAsia="Times New Roman" w:hAnsi="Times New Roman" w:cs="Times New Roman"/>
          <w:sz w:val="24"/>
          <w:szCs w:val="24"/>
        </w:rPr>
        <w:t>образо</w:t>
      </w:r>
      <w:r w:rsidRPr="00E20BA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вания в элементы опыта личности обучающегося, которые адекватны состоянию его здоровья, возрастным, </w:t>
      </w:r>
      <w:proofErr w:type="spellStart"/>
      <w:proofErr w:type="gramStart"/>
      <w:r w:rsidRPr="00E20BAD">
        <w:rPr>
          <w:rFonts w:ascii="Times New Roman" w:eastAsia="Times New Roman" w:hAnsi="Times New Roman" w:cs="Times New Roman"/>
          <w:sz w:val="24"/>
          <w:szCs w:val="24"/>
        </w:rPr>
        <w:t>психо</w:t>
      </w:r>
      <w:proofErr w:type="spellEnd"/>
      <w:r w:rsidRPr="00E20BAD">
        <w:rPr>
          <w:rFonts w:ascii="Times New Roman" w:eastAsia="Times New Roman" w:hAnsi="Times New Roman" w:cs="Times New Roman"/>
          <w:sz w:val="24"/>
          <w:szCs w:val="24"/>
        </w:rPr>
        <w:t>–физиологическим</w:t>
      </w:r>
      <w:proofErr w:type="gramEnd"/>
      <w:r w:rsidRPr="00E2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BAD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особенностям, уровню физического разви</w:t>
      </w:r>
      <w:r w:rsidRPr="00E20BAD">
        <w:rPr>
          <w:rFonts w:ascii="Times New Roman" w:eastAsia="Times New Roman" w:hAnsi="Times New Roman" w:cs="Times New Roman"/>
          <w:sz w:val="24"/>
          <w:szCs w:val="24"/>
        </w:rPr>
        <w:softHyphen/>
        <w:t>тия и физической подготовленности, направленности физкультурных и спортивных предпочтений.</w:t>
      </w:r>
    </w:p>
    <w:p w:rsidR="00107A57" w:rsidRPr="00E20BAD" w:rsidRDefault="00107A57" w:rsidP="00E20BA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E20BAD">
        <w:rPr>
          <w:rFonts w:ascii="Times New Roman" w:eastAsia="Calibri" w:hAnsi="Times New Roman" w:cs="Times New Roman"/>
          <w:bCs/>
          <w:iCs/>
          <w:sz w:val="24"/>
          <w:szCs w:val="24"/>
        </w:rPr>
        <w:t>Принцип вариативности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 xml:space="preserve"> в организации образовательной деятельности является одним из фундаментальных характеристик нового качественного обеспечения образования школьников по предмету «Физическая культура», предполагает многообразие и гибкость используемых в Программе форм, средств и методов обучения,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 реализуемых в зависимости от особенностей региона, типа образовательного учреждения, состояния материально-технической базы, физического развития, </w:t>
      </w:r>
      <w:r w:rsidRPr="00E20BA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индивидуальных особенностей и </w:t>
      </w:r>
      <w:r w:rsidRPr="00E20BAD">
        <w:rPr>
          <w:rFonts w:ascii="Times New Roman" w:eastAsia="Calibri" w:hAnsi="Times New Roman" w:cs="Times New Roman"/>
          <w:sz w:val="24"/>
          <w:szCs w:val="24"/>
        </w:rPr>
        <w:t>функциональных возможностей обучающихся.</w:t>
      </w:r>
      <w:proofErr w:type="gramEnd"/>
    </w:p>
    <w:p w:rsidR="00107A57" w:rsidRPr="00E20BAD" w:rsidRDefault="00107A57" w:rsidP="00E20BA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E20BAD">
        <w:rPr>
          <w:rFonts w:ascii="Times New Roman" w:eastAsia="Calibri" w:hAnsi="Times New Roman" w:cs="Times New Roman"/>
          <w:bCs/>
          <w:iCs/>
          <w:sz w:val="24"/>
          <w:szCs w:val="24"/>
        </w:rPr>
        <w:t>Принцип минимакса</w:t>
      </w:r>
      <w:r w:rsidRPr="00E20BA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 xml:space="preserve">в организации образовательной деятельности, является возможностью предоставления </w:t>
      </w:r>
      <w:proofErr w:type="gramStart"/>
      <w:r w:rsidRPr="00E20BAD">
        <w:rPr>
          <w:rFonts w:ascii="Times New Roman" w:eastAsia="Calibri" w:hAnsi="Times New Roman" w:cs="Times New Roman"/>
          <w:bCs/>
          <w:sz w:val="24"/>
          <w:szCs w:val="24"/>
        </w:rPr>
        <w:t>обучающемуся</w:t>
      </w:r>
      <w:proofErr w:type="gramEnd"/>
      <w:r w:rsidRPr="00E20BAD">
        <w:rPr>
          <w:rFonts w:ascii="Times New Roman" w:eastAsia="Calibri" w:hAnsi="Times New Roman" w:cs="Times New Roman"/>
          <w:bCs/>
          <w:sz w:val="24"/>
          <w:szCs w:val="24"/>
        </w:rPr>
        <w:t xml:space="preserve"> освоения содержания полного курса на максимальном уровне (определяемом зоной ближайшего развития возрастной группы) и обеспечивая, при этом, усвоение содержание курса на уровне социально – безопасного минимума.</w:t>
      </w:r>
    </w:p>
    <w:p w:rsidR="00107A57" w:rsidRPr="00E20BAD" w:rsidRDefault="00107A57" w:rsidP="00E20BA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E20BAD">
        <w:rPr>
          <w:rFonts w:ascii="Times New Roman" w:eastAsia="Calibri" w:hAnsi="Times New Roman" w:cs="Times New Roman"/>
          <w:sz w:val="24"/>
          <w:szCs w:val="24"/>
        </w:rPr>
        <w:t>Соблюдение дидактических правил – «от известного к неизвестному», «от легкого к трудному», «от простого к сложному», ориентированных на выбор и планирование учебного материала в соответствии с постепенным освоением основ теоретических знаний, практических умений и навыков в учебной и самостоятельной физкультурной, оздоровительной и спортивной деятельности.</w:t>
      </w:r>
      <w:proofErr w:type="gramEnd"/>
    </w:p>
    <w:p w:rsidR="00107A57" w:rsidRPr="00E20BAD" w:rsidRDefault="00107A57" w:rsidP="00E20BA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Системно – деятельностный подход педагогического работника по физической культуре и спорту к планированию учебного материала. </w:t>
      </w:r>
      <w:proofErr w:type="gramStart"/>
      <w:r w:rsidRPr="00E20BAD">
        <w:rPr>
          <w:rFonts w:ascii="Times New Roman" w:eastAsia="Calibri" w:hAnsi="Times New Roman" w:cs="Times New Roman"/>
          <w:sz w:val="24"/>
          <w:szCs w:val="24"/>
        </w:rPr>
        <w:t>Цель - формирование у обучающихся целостного представления о возможностях физической культуры и спорта, учитывая взаимосвязи изучаемых явлений и процессов, планируемых результатов – предметных, метапредметных и личностных.</w:t>
      </w:r>
      <w:proofErr w:type="gramEnd"/>
    </w:p>
    <w:p w:rsidR="00B6340F" w:rsidRPr="00E20BAD" w:rsidRDefault="00B6340F" w:rsidP="00E20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A5F" w:rsidRPr="00E20BAD" w:rsidRDefault="00B6340F" w:rsidP="00E20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20BA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91B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27CB" w:rsidRPr="00E20BAD">
        <w:rPr>
          <w:rFonts w:ascii="Times New Roman" w:hAnsi="Times New Roman" w:cs="Times New Roman"/>
          <w:b/>
          <w:sz w:val="24"/>
          <w:szCs w:val="24"/>
        </w:rPr>
        <w:t xml:space="preserve">Требования к личностным, </w:t>
      </w:r>
      <w:proofErr w:type="spellStart"/>
      <w:r w:rsidR="00CA27CB" w:rsidRPr="00E20BAD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="00CA27CB" w:rsidRPr="00E20BAD">
        <w:rPr>
          <w:rFonts w:ascii="Times New Roman" w:hAnsi="Times New Roman" w:cs="Times New Roman"/>
          <w:b/>
          <w:sz w:val="24"/>
          <w:szCs w:val="24"/>
        </w:rPr>
        <w:t xml:space="preserve"> и предметным результатам.</w:t>
      </w:r>
      <w:proofErr w:type="gramEnd"/>
    </w:p>
    <w:p w:rsidR="00323C24" w:rsidRPr="00E20BAD" w:rsidRDefault="00323C24" w:rsidP="00E20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4A5F" w:rsidRPr="00E20BAD" w:rsidRDefault="002C76E5" w:rsidP="00E20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gramStart"/>
      <w:r w:rsidRPr="00E20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требованиями к результатам освоения основной образовательной программы</w:t>
      </w:r>
      <w:r w:rsidR="0092526B" w:rsidRPr="00E20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20BAD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 Федерального государственного образовательного стандарта (приказ Министерства образования и науки Российской Федерации от 6 октября 2009 г. №373) </w:t>
      </w:r>
      <w:r w:rsidR="00D317C0"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="00D317C0" w:rsidRPr="00E20B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предмета физическая культура </w:t>
      </w:r>
      <w:r w:rsidR="00D317C0"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получении начального общего образования у выпускников </w:t>
      </w:r>
      <w:r w:rsidR="00D317C0" w:rsidRPr="00E20BAD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будут сформированы </w:t>
      </w:r>
      <w:r w:rsidR="00D317C0" w:rsidRPr="00E20BAD">
        <w:rPr>
          <w:rFonts w:ascii="Times New Roman" w:eastAsia="Calibri" w:hAnsi="Times New Roman" w:cs="Times New Roman"/>
          <w:iCs/>
          <w:spacing w:val="2"/>
          <w:sz w:val="24"/>
          <w:szCs w:val="24"/>
          <w:lang w:eastAsia="ru-RU"/>
        </w:rPr>
        <w:t>личностные, регулятивные, познава</w:t>
      </w:r>
      <w:r w:rsidR="00D317C0" w:rsidRPr="00E20BA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тельные </w:t>
      </w:r>
      <w:r w:rsidR="00D317C0"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D317C0" w:rsidRPr="00E20BA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коммуникативные </w:t>
      </w:r>
      <w:r w:rsidR="00D317C0"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>универсальные учебные действия как основа умения учиться</w:t>
      </w:r>
      <w:r w:rsidR="00673D2F"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A609C0" w:rsidRPr="00E20BAD" w:rsidRDefault="00A609C0" w:rsidP="00E20BAD">
      <w:pPr>
        <w:tabs>
          <w:tab w:val="left" w:pos="284"/>
        </w:tabs>
        <w:spacing w:after="0" w:line="240" w:lineRule="auto"/>
        <w:ind w:right="-31" w:firstLine="709"/>
        <w:rPr>
          <w:rFonts w:ascii="Times New Roman" w:eastAsia="Calibri" w:hAnsi="Times New Roman" w:cs="Times New Roman"/>
          <w:sz w:val="24"/>
          <w:szCs w:val="24"/>
        </w:rPr>
      </w:pPr>
      <w:bookmarkStart w:id="2" w:name="_Toc288394069"/>
      <w:bookmarkStart w:id="3" w:name="_Toc288410536"/>
      <w:bookmarkStart w:id="4" w:name="_Toc288410665"/>
      <w:bookmarkStart w:id="5" w:name="_Toc294246081"/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20BAD">
        <w:rPr>
          <w:rFonts w:ascii="Times New Roman" w:eastAsia="Calibri" w:hAnsi="Times New Roman" w:cs="Times New Roman"/>
          <w:sz w:val="24"/>
          <w:szCs w:val="24"/>
        </w:rPr>
        <w:t>Планируемые результаты включают в себя интегративные качества личности, которые обучающиеся смогут приобрести в результате освоения учебной программы по предмету «Физическая культура».</w:t>
      </w:r>
    </w:p>
    <w:bookmarkEnd w:id="2"/>
    <w:bookmarkEnd w:id="3"/>
    <w:bookmarkEnd w:id="4"/>
    <w:bookmarkEnd w:id="5"/>
    <w:p w:rsidR="00C33B6A" w:rsidRPr="00E20BAD" w:rsidRDefault="00C33B6A" w:rsidP="00E20BAD">
      <w:pPr>
        <w:tabs>
          <w:tab w:val="left" w:pos="284"/>
        </w:tabs>
        <w:spacing w:after="0" w:line="240" w:lineRule="auto"/>
        <w:ind w:right="-28"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Планируемые личностные результаты </w:t>
      </w:r>
    </w:p>
    <w:p w:rsidR="00C33B6A" w:rsidRPr="00E20BAD" w:rsidRDefault="00C33B6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Уважение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игр.</w:t>
      </w:r>
    </w:p>
    <w:p w:rsidR="00C33B6A" w:rsidRPr="00E20BAD" w:rsidRDefault="00C33B6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С</w:t>
      </w:r>
      <w:r w:rsidRPr="00E20BAD">
        <w:rPr>
          <w:rFonts w:ascii="Times New Roman" w:eastAsia="Calibri" w:hAnsi="Times New Roman" w:cs="Times New Roman"/>
          <w:color w:val="0D0D0D"/>
          <w:sz w:val="24"/>
          <w:szCs w:val="24"/>
          <w:shd w:val="clear" w:color="auto" w:fill="FFFFFF"/>
        </w:rPr>
        <w:t xml:space="preserve">формированность патриотического сознания и гражданской позиции личности, </w:t>
      </w:r>
      <w:r w:rsidRPr="00E20BAD">
        <w:rPr>
          <w:rFonts w:ascii="Times New Roman" w:eastAsia="Calibri" w:hAnsi="Times New Roman" w:cs="Times New Roman"/>
          <w:sz w:val="24"/>
          <w:szCs w:val="24"/>
        </w:rPr>
        <w:t>чувство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России.</w:t>
      </w:r>
    </w:p>
    <w:p w:rsidR="00C33B6A" w:rsidRPr="00E20BAD" w:rsidRDefault="00C33B6A" w:rsidP="00E20BAD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20BA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Знание основных норм морали, нравственных, духовных идеалов, хранимых в культурных традициях народов России. </w:t>
      </w:r>
    </w:p>
    <w:p w:rsidR="00C33B6A" w:rsidRPr="00E20BAD" w:rsidRDefault="00C33B6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C33B6A" w:rsidRPr="00E20BAD" w:rsidRDefault="00C33B6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Сформированность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положительной мотивации и устойчивого учебно-познавательного интереса к учебному предмету «Физическая культура».</w:t>
      </w:r>
    </w:p>
    <w:p w:rsidR="00C33B6A" w:rsidRPr="00E20BAD" w:rsidRDefault="00C33B6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Развитость эстетического и этического сознания через освоение культуры движения и культуры тела.</w:t>
      </w:r>
    </w:p>
    <w:p w:rsidR="00C33B6A" w:rsidRPr="00E20BAD" w:rsidRDefault="00C33B6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Сформированность ценности здорового и безопасного образа жизни.</w:t>
      </w:r>
    </w:p>
    <w:p w:rsidR="00C33B6A" w:rsidRPr="00E20BAD" w:rsidRDefault="00C33B6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Сформированность духовно-нравственной культуры, чувства толерантности и </w:t>
      </w:r>
      <w:r w:rsidRPr="00E20BA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ценностного отношения </w:t>
      </w:r>
      <w:r w:rsidRPr="00E20BA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 физической культуре</w:t>
      </w:r>
      <w:r w:rsidRPr="00E20BA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 как</w:t>
      </w:r>
      <w:r w:rsidRPr="00E20BA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составной и неотъемлемой части общечеловеческой культуры.</w:t>
      </w:r>
    </w:p>
    <w:p w:rsidR="00C33B6A" w:rsidRPr="00E20BAD" w:rsidRDefault="00C33B6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>Планируемые  метапредметные результаты</w:t>
      </w:r>
    </w:p>
    <w:p w:rsidR="00C33B6A" w:rsidRPr="00E20BAD" w:rsidRDefault="00C33B6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E20BA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Метапредметные результаты 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>включают освоенные обучающимися межпредметные понятия (скорость, сила,  амплитуда, вектор, частота, дыхание, обмен веществ, работоспособность, ткани, возбуждение, торможение и мн. другие)  и универсальные учебные действия (регулятивные, познавательные, коммуникативные).</w:t>
      </w:r>
      <w:proofErr w:type="gramEnd"/>
    </w:p>
    <w:p w:rsidR="00C33B6A" w:rsidRPr="00E20BAD" w:rsidRDefault="00C33B6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способность принимать и сохранять цели и задачи учебной деятельности, поиск средств ее осуществления;</w:t>
      </w:r>
    </w:p>
    <w:p w:rsidR="00C33B6A" w:rsidRPr="00E20BAD" w:rsidRDefault="00C33B6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33B6A" w:rsidRPr="00E20BAD" w:rsidRDefault="00C33B6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C33B6A" w:rsidRPr="00E20BAD" w:rsidRDefault="00C33B6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33B6A" w:rsidRPr="00E20BAD" w:rsidRDefault="00C33B6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конструктивно разрешать конфликты посредством учета интересов сторон и сотрудничества;</w:t>
      </w:r>
    </w:p>
    <w:p w:rsidR="00C33B6A" w:rsidRPr="00E20BAD" w:rsidRDefault="00C33B6A" w:rsidP="00E20BAD">
      <w:pPr>
        <w:tabs>
          <w:tab w:val="left" w:pos="284"/>
        </w:tabs>
        <w:spacing w:after="0" w:line="240" w:lineRule="auto"/>
        <w:ind w:right="-31"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владеть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33B6A" w:rsidRPr="00E20BAD" w:rsidRDefault="00C33B6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C33B6A" w:rsidRPr="00E20BAD" w:rsidRDefault="00C33B6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>Регулятивные</w:t>
      </w:r>
      <w:r w:rsidRPr="00E20BA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20BA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универсальные учебные действия</w:t>
      </w:r>
    </w:p>
    <w:p w:rsidR="00C33B6A" w:rsidRPr="00E20BAD" w:rsidRDefault="00C33B6A" w:rsidP="00E20BAD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C33B6A" w:rsidRPr="00E20BAD" w:rsidRDefault="00C33B6A" w:rsidP="00E20BAD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33B6A" w:rsidRPr="00E20BAD" w:rsidRDefault="00C33B6A" w:rsidP="00E20BAD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33B6A" w:rsidRPr="00E20BAD" w:rsidRDefault="00C33B6A" w:rsidP="00E20BAD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ее решения; </w:t>
      </w:r>
    </w:p>
    <w:p w:rsidR="00C33B6A" w:rsidRPr="00E20BAD" w:rsidRDefault="00C33B6A" w:rsidP="00E20BAD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осуществлять самоконтроль, самооценку, принимать решения и осознанно делать выбор в учебной и познавательной деятельности. </w:t>
      </w:r>
    </w:p>
    <w:p w:rsidR="00C33B6A" w:rsidRPr="00E20BAD" w:rsidRDefault="00C33B6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>Познавательные</w:t>
      </w:r>
      <w:r w:rsidRPr="00E20BA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20BA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универсальные учебные действия.</w:t>
      </w:r>
    </w:p>
    <w:p w:rsidR="00C33B6A" w:rsidRPr="00E20BAD" w:rsidRDefault="00C33B6A" w:rsidP="00E20BAD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  <w:proofErr w:type="gramEnd"/>
    </w:p>
    <w:p w:rsidR="00C33B6A" w:rsidRPr="00E20BAD" w:rsidRDefault="00C33B6A" w:rsidP="00E20BAD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создавать, применять и преобразовывать графические пиктограммы физических упражнений в двигательные действия и наоборот; </w:t>
      </w:r>
    </w:p>
    <w:p w:rsidR="00C33B6A" w:rsidRPr="00E20BAD" w:rsidRDefault="00C33B6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владеть культурой активного использования информационно – поисковых систем. </w:t>
      </w:r>
    </w:p>
    <w:p w:rsidR="00C33B6A" w:rsidRPr="00E20BAD" w:rsidRDefault="00C33B6A" w:rsidP="00E20BAD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Коммуникативные </w:t>
      </w:r>
      <w:r w:rsidRPr="00E20BA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универсальные учебные действия.</w:t>
      </w:r>
    </w:p>
    <w:p w:rsidR="00C33B6A" w:rsidRPr="00E20BAD" w:rsidRDefault="00C33B6A" w:rsidP="00E20BAD">
      <w:pPr>
        <w:widowControl w:val="0"/>
        <w:tabs>
          <w:tab w:val="left" w:pos="42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C33B6A" w:rsidRPr="00E20BAD" w:rsidRDefault="00C33B6A" w:rsidP="00E20BAD">
      <w:pPr>
        <w:widowControl w:val="0"/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C33B6A" w:rsidRPr="00E20BAD" w:rsidRDefault="00C33B6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ПЛАНИРУЕМЫЕ ПРЕДМЕТНЫЕ РЕЗУЛЬТАТЫ НА УРОВНЕ НАЧАЛЬНОГО ОБЩЕГО ОБРАЗОВАНИЯ</w:t>
      </w:r>
    </w:p>
    <w:p w:rsidR="00C33B6A" w:rsidRPr="00E20BAD" w:rsidRDefault="00C33B6A" w:rsidP="00E20BAD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результате </w:t>
      </w:r>
      <w:proofErr w:type="gramStart"/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обучения</w:t>
      </w:r>
      <w:proofErr w:type="gramEnd"/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обучающиеся на уровне началь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C33B6A" w:rsidRPr="00E20BAD" w:rsidRDefault="00C33B6A" w:rsidP="00E20BAD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научится: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ориентироваться в понятиях «Физическая культура», «ре</w:t>
      </w: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раскрывать на примерах положительное влияние заня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физической культурой на успешное выполнение учебной </w:t>
      </w: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трудовой деятельности, укрепление здоровья и развитие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безопасного поведения на урок</w:t>
      </w: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ах физической культуры и организовывать места занятий физическими упражнениями и подвижными играми (как в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помещениях, так и на открытом воздухе);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подбор упражнений для комплексов утренней зарядки и физкультминуток и выполнять их в соответствии с изученными правилами;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показатели физического развития (рост и мас</w:t>
      </w: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 тела) и физической подготовленности (сила, быстрота, выносливость, равновесие, гибкость) с помощью тестовых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упражнений; вести систематические наблюдения за динамикой показателей;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организующие строевые команды и приёмы;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выполнять гимнастические упражнения на спортивных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снарядах (перекладина, гимнастическое бревно);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действия (бег, прыжки, метания и броски мячей);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приёмы </w:t>
      </w:r>
      <w:proofErr w:type="spellStart"/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страховки;</w:t>
      </w:r>
    </w:p>
    <w:p w:rsidR="00C33B6A" w:rsidRPr="006343C2" w:rsidRDefault="00C33B6A" w:rsidP="00E20B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6343C2" w:rsidRPr="00E20BAD" w:rsidRDefault="006343C2" w:rsidP="006343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9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33B6A" w:rsidRPr="00E20BAD" w:rsidRDefault="00C33B6A" w:rsidP="00E20B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E20BA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деятельности, показателей своего здоровья, физического </w:t>
      </w:r>
      <w:r w:rsidRPr="00E20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развития и физической подготовленности;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вести тетрадь по физической культуре с записями </w:t>
      </w:r>
      <w:r w:rsidRPr="00E20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E20BA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новных показателей физического развития и физической </w:t>
      </w:r>
      <w:r w:rsidRPr="00E20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подготовленности;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простейшие приёмы оказания доврачебной помощи при травмах и ушибах;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выполнять эстетически красиво гимнастические и ак</w:t>
      </w:r>
      <w:r w:rsidRPr="00E20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робатические комбинации;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базовую технику самбо;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играть в баскетбол и футбол по упрощённым правилам;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выполнять тестовые нормативы по физической подготовке, в том числе входящие в программу ВФСК «ГТО»;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плавать, в том числе спортивными способами;</w:t>
      </w:r>
    </w:p>
    <w:p w:rsidR="00C33B6A" w:rsidRPr="00E20BAD" w:rsidRDefault="00C33B6A" w:rsidP="00E20BAD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>выполнять передвижения на лыжах (для снежных регионов России).</w:t>
      </w:r>
    </w:p>
    <w:p w:rsidR="00A81040" w:rsidRPr="00E20BAD" w:rsidRDefault="00A81040" w:rsidP="00E20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17CA" w:rsidRPr="00E20BAD" w:rsidRDefault="008323CD" w:rsidP="00E20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="007726E6" w:rsidRPr="00E2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DA1A22" w:rsidRPr="00E2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предмета,</w:t>
      </w:r>
      <w:r w:rsidR="007726E6" w:rsidRPr="00E2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A1A22" w:rsidRPr="00E2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курса</w:t>
      </w:r>
      <w:r w:rsidRPr="00E2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Программа начального общего образования по физической культуре составлена на основе модульной системы обучения.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@Arial Unicode MS" w:hAnsi="Times New Roman" w:cs="Times New Roman"/>
          <w:i/>
          <w:sz w:val="24"/>
          <w:szCs w:val="24"/>
        </w:rPr>
      </w:pPr>
      <w:r w:rsidRPr="00E20BAD">
        <w:rPr>
          <w:rFonts w:ascii="Times New Roman" w:eastAsia="@Arial Unicode MS" w:hAnsi="Times New Roman" w:cs="Times New Roman"/>
          <w:i/>
          <w:sz w:val="24"/>
          <w:szCs w:val="24"/>
        </w:rPr>
        <w:t>Знания о физической культуре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Физическая культура</w:t>
      </w:r>
      <w:r w:rsidRPr="00E20BA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Физическая культура как система разнообразных форм занятий физической подготовкой и укрепления здоровья человека. Ходьба, бег, прыжки, лазанье и ползание, ходьба на лыжах, плавание как жизненно важные способы передвижения человека. Народные игры как оздоровительный и культурный компонент. </w:t>
      </w:r>
      <w:r w:rsidR="006047DA"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>Подвижные и с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="006047DA"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>ртивные игры: футбол, баскетбол, волейбол.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 истории физической культуры</w:t>
      </w:r>
      <w:r w:rsidRPr="00E20BA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>История древних Олимпийских игр: возникновение первых соревнований и миф о Геракле, появление мяча и игр с мячом. Физическая культура у народов Древней Руси. Связь ее содержания с их трудовой деятельностью. История развития физической культуры в XVII–XIX вв., ее роль и значение для подготовки солдат русской армии. Самбо как элемент национальной культуры и обеспечения безопасной жизнедеятельности.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Физические упражнения</w:t>
      </w:r>
      <w:r w:rsidRPr="00E20BA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 упражнения, их влияние на физическое развитие и развитие физических качеств. Разновидности и правила выполнения. Характеристика основных физических качеств: силы, быстроты, выносливости, гибкости и равновесия. Физическая подготовка и ее связь с развитием основных физических качеств, систем дыхания и кровообращения. Физическая нагрузка и ее влияние на повышение частоты сердечных сокращений. Характеристика основных способов регулирования физической нагрузки по скорости и продолжительности выполнения упражнения, по изменению величины отягощения.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@Arial Unicode MS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@Arial Unicode MS" w:hAnsi="Times New Roman" w:cs="Times New Roman"/>
          <w:i/>
          <w:sz w:val="24"/>
          <w:szCs w:val="24"/>
        </w:rPr>
        <w:t>Способы физкультурной деятельности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Режим дня и личная гигиена</w:t>
      </w:r>
      <w:r w:rsidRPr="00E20BA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>Режим дня и его составление. Закаливание и его значение для укрепления здоровья, проведение закаливающих процедур. Оздоровительные занятия физическими упражнениями в режиме дня: комплексы утренней зарядки и физкультминуток. Комплексы упражнений для формирования правильной осанки и развития мышц туловища.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Комплексы общеразвивающих упражнений на развитие основных физических качеств. Графическая запись физических упражнений. </w:t>
      </w:r>
      <w:r w:rsidRPr="00E20B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Наблюдения за физическим развитием и физической подготовленностью. 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Измерение длины и массы тела. Определение качества осанки. Определение уровня развития физических качеств. Измерение частоты сердечных сокращений во время выполнения физических упражнений. </w:t>
      </w:r>
      <w:r w:rsidRPr="00E20B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Игры и развлечения. 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>Подвижные игры во время прогулок: правила организации и проведения подвижных игр, выбор одежды, обуви и инвентаря.</w:t>
      </w:r>
    </w:p>
    <w:p w:rsidR="00A9219A" w:rsidRPr="00E20BAD" w:rsidRDefault="00A9219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@Arial Unicode MS" w:hAnsi="Times New Roman" w:cs="Times New Roman"/>
          <w:i/>
          <w:sz w:val="24"/>
          <w:szCs w:val="24"/>
        </w:rPr>
        <w:t>Физическое совершенствование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Физкультурно-оздоровительная деятельность 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Самостоятельно выполнять упражнения на </w:t>
      </w:r>
      <w:r w:rsidRPr="00E20BAD">
        <w:rPr>
          <w:rFonts w:ascii="Times New Roman" w:eastAsia="Times-Roman" w:hAnsi="Times New Roman" w:cs="Times New Roman"/>
          <w:sz w:val="24"/>
          <w:szCs w:val="24"/>
        </w:rPr>
        <w:t xml:space="preserve">развитие </w:t>
      </w:r>
      <w:proofErr w:type="gramStart"/>
      <w:r w:rsidRPr="00E20BAD">
        <w:rPr>
          <w:rFonts w:ascii="Times New Roman" w:eastAsia="Times-Roman" w:hAnsi="Times New Roman" w:cs="Times New Roman"/>
          <w:sz w:val="24"/>
          <w:szCs w:val="24"/>
        </w:rPr>
        <w:t>дыхательной</w:t>
      </w:r>
      <w:proofErr w:type="gramEnd"/>
      <w:r w:rsidRPr="00E20BAD">
        <w:rPr>
          <w:rFonts w:ascii="Times New Roman" w:eastAsia="Times-Roman" w:hAnsi="Times New Roman" w:cs="Times New Roman"/>
          <w:sz w:val="24"/>
          <w:szCs w:val="24"/>
        </w:rPr>
        <w:t xml:space="preserve"> и сердечно-сосудистой систем. 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Самостоятельно выполнять упражнения для 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>формирования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«мышечного корсета» и увеличения подвижности суставов. Самостоятельно выполнять комплексы утренней гимнастики и физкультурных пауз.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Спортивно-оздоровительная деятельность 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Модуль 1. </w:t>
      </w:r>
      <w:r w:rsidR="006047DA" w:rsidRPr="00E20BAD">
        <w:rPr>
          <w:rFonts w:ascii="Times New Roman" w:eastAsia="Calibri" w:hAnsi="Times New Roman" w:cs="Times New Roman"/>
          <w:i/>
          <w:sz w:val="24"/>
          <w:szCs w:val="24"/>
        </w:rPr>
        <w:t>Подвижные и с</w:t>
      </w:r>
      <w:r w:rsidRPr="00E20BAD">
        <w:rPr>
          <w:rFonts w:ascii="Times New Roman" w:eastAsia="Calibri" w:hAnsi="Times New Roman" w:cs="Times New Roman"/>
          <w:i/>
          <w:sz w:val="24"/>
          <w:szCs w:val="24"/>
        </w:rPr>
        <w:t>портивные игры.</w:t>
      </w:r>
    </w:p>
    <w:p w:rsidR="004B5683" w:rsidRPr="00E20BAD" w:rsidRDefault="004B5683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>Раздел «Баскетбол».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5683" w:rsidRPr="00E20BAD" w:rsidRDefault="004B5683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Основные стойки (высокие, средние, низкие), техники передвижений (п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>еремещения приставными шагами; противоходом в средней и низкой стойке). Специальные беговые</w:t>
      </w:r>
      <w:r w:rsidR="00864C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упражнения.  Броски набивного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мяча одной, двумя руками; передача и ло</w:t>
      </w:r>
      <w:r w:rsidR="00864C71">
        <w:rPr>
          <w:rFonts w:ascii="Times New Roman" w:eastAsia="Calibri" w:hAnsi="Times New Roman" w:cs="Times New Roman"/>
          <w:sz w:val="24"/>
          <w:szCs w:val="24"/>
          <w:lang w:eastAsia="ru-RU"/>
        </w:rPr>
        <w:t>вля набивного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мяча. В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едение баскетбольного мяча 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>правой и левой рукой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на месте, 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>шагом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, бегом по прямой, по дуге, 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>с изменением направления, с изменением высоты отскока мяча, направления и скорости, при сближении с соперником</w:t>
      </w:r>
      <w:r w:rsidRPr="00E20BAD">
        <w:rPr>
          <w:rFonts w:ascii="Times New Roman" w:eastAsia="Calibri" w:hAnsi="Times New Roman" w:cs="Times New Roman"/>
          <w:sz w:val="24"/>
          <w:szCs w:val="24"/>
        </w:rPr>
        <w:t>, с остановками по сигналу. Б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>роски мяча в упрощенных условиях (одной рукой двумя руками от груди с места, в том числе с отражением от щита). Броски, ловля мяча, пере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дача партнеру. Ловля и передача мяча двумя руками от груди, стоя на месте. Игровые 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упражнения с малыми и большими мячами. Игры – задания. </w:t>
      </w:r>
      <w:proofErr w:type="gramStart"/>
      <w:r w:rsidRPr="00E20BAD">
        <w:rPr>
          <w:rFonts w:ascii="Times New Roman" w:eastAsia="Calibri" w:hAnsi="Times New Roman" w:cs="Times New Roman"/>
          <w:sz w:val="24"/>
          <w:szCs w:val="24"/>
        </w:rPr>
        <w:t>Подвижные игры: «зоркий глаз», «падающая палка», «день и ночь», «борьба за мяч», «мяч ловцу», «метатель», «охотники и звери», «ведение парами», «гонка по кругу».</w:t>
      </w:r>
      <w:proofErr w:type="gramEnd"/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Подвижные игры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тактическими действиями 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«брось — поймай», «выстрел в небо», «мяч среднему», «мяч соседу», «бросок мяча в колонне», «подвижная цель», «попади в кольцо», «гонки баскетбольных мячей». </w:t>
      </w:r>
    </w:p>
    <w:p w:rsidR="004B5683" w:rsidRPr="00E20BAD" w:rsidRDefault="004B5683" w:rsidP="00E20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E20BAD">
        <w:rPr>
          <w:rFonts w:ascii="Times New Roman" w:eastAsia="Calibri" w:hAnsi="Times New Roman" w:cs="Times New Roman"/>
          <w:i/>
          <w:sz w:val="24"/>
          <w:szCs w:val="24"/>
        </w:rPr>
        <w:t>Раздел «Волейбол».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0967" w:rsidRPr="00E20BAD" w:rsidRDefault="00922683" w:rsidP="009226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="004B5683" w:rsidRPr="00E20B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73B66">
        <w:rPr>
          <w:rFonts w:ascii="Times New Roman" w:eastAsia="Calibri" w:hAnsi="Times New Roman" w:cs="Times New Roman"/>
          <w:sz w:val="24"/>
          <w:szCs w:val="24"/>
        </w:rPr>
        <w:t>Основные стойки</w:t>
      </w:r>
      <w:proofErr w:type="gramStart"/>
      <w:r w:rsidR="00073B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4FDB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1C4FDB">
        <w:rPr>
          <w:rFonts w:ascii="Times New Roman" w:eastAsia="Calibri" w:hAnsi="Times New Roman" w:cs="Times New Roman"/>
          <w:sz w:val="24"/>
          <w:szCs w:val="24"/>
        </w:rPr>
        <w:t xml:space="preserve"> техника</w:t>
      </w:r>
      <w:r w:rsidR="00073B66">
        <w:rPr>
          <w:rFonts w:ascii="Times New Roman" w:eastAsia="Calibri" w:hAnsi="Times New Roman" w:cs="Times New Roman"/>
          <w:sz w:val="24"/>
          <w:szCs w:val="24"/>
        </w:rPr>
        <w:t xml:space="preserve"> перемещ</w:t>
      </w:r>
      <w:r w:rsidRPr="00E20BAD">
        <w:rPr>
          <w:rFonts w:ascii="Times New Roman" w:eastAsia="Calibri" w:hAnsi="Times New Roman" w:cs="Times New Roman"/>
          <w:sz w:val="24"/>
          <w:szCs w:val="24"/>
        </w:rPr>
        <w:t>ений</w:t>
      </w:r>
      <w:r w:rsidR="001C4FDB">
        <w:rPr>
          <w:rFonts w:ascii="Times New Roman" w:eastAsia="Calibri" w:hAnsi="Times New Roman" w:cs="Times New Roman"/>
          <w:sz w:val="24"/>
          <w:szCs w:val="24"/>
        </w:rPr>
        <w:t>.</w:t>
      </w:r>
      <w:r w:rsidR="005A4420" w:rsidRPr="005A4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</w:t>
      </w:r>
      <w:r w:rsidR="00906CF0" w:rsidRP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мячом, </w:t>
      </w:r>
      <w:r w:rsid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беговые упражнения,</w:t>
      </w:r>
      <w:r w:rsidR="005A4420" w:rsidRPr="005A4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комбинации из основных элементов технике перемещений, приём и передачу мяча на месте и после пе</w:t>
      </w:r>
      <w:r w:rsidR="005A4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ремещения двумя руками, </w:t>
      </w:r>
      <w:r w:rsidR="005A4420" w:rsidRPr="005A4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мяча над собой, передачу мяча над собой на месте и после перемещения в пара</w:t>
      </w:r>
      <w:r w:rsid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t>х,</w:t>
      </w:r>
      <w:r w:rsidR="003F33BE" w:rsidRPr="003F3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прямая подача</w:t>
      </w:r>
      <w:r w:rsidR="00906CF0" w:rsidRP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мяча. </w:t>
      </w:r>
      <w:r w:rsidR="003F33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33BE" w:rsidRPr="003F33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гровые задания с ограниченным числом игроков на укороченных площадках.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4F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B5683"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одбрасывание мяча; подача мяча; прием и передача мяча; подвижные игры на материале волейбола.</w:t>
      </w:r>
      <w:r w:rsidR="00864C71" w:rsidRPr="00864C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64C71">
        <w:rPr>
          <w:rFonts w:ascii="Times New Roman" w:eastAsia="Calibri" w:hAnsi="Times New Roman" w:cs="Times New Roman"/>
          <w:sz w:val="24"/>
          <w:szCs w:val="24"/>
          <w:lang w:eastAsia="ru-RU"/>
        </w:rPr>
        <w:t>Броски набивного</w:t>
      </w:r>
      <w:r w:rsidR="00864C71"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мяча одной, двумя руками; передача и ло</w:t>
      </w:r>
      <w:r w:rsidR="00864C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вля набивного </w:t>
      </w:r>
      <w:r w:rsidR="00864C71"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мяча. </w:t>
      </w:r>
      <w:r w:rsidR="004B5683"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Подвижные игры разных народов.</w:t>
      </w:r>
      <w:r w:rsidR="005E0967" w:rsidRPr="005E0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967" w:rsidRPr="00E20BAD">
        <w:rPr>
          <w:rFonts w:ascii="Times New Roman" w:eastAsia="Calibri" w:hAnsi="Times New Roman" w:cs="Times New Roman"/>
          <w:sz w:val="24"/>
          <w:szCs w:val="24"/>
        </w:rPr>
        <w:t>Подвижные игры</w:t>
      </w:r>
      <w:r w:rsidR="005E0967"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тактическими действиями </w:t>
      </w:r>
      <w:r w:rsidR="005E0967" w:rsidRPr="00E20BAD">
        <w:rPr>
          <w:rFonts w:ascii="Times New Roman" w:eastAsia="Calibri" w:hAnsi="Times New Roman" w:cs="Times New Roman"/>
          <w:sz w:val="24"/>
          <w:szCs w:val="24"/>
        </w:rPr>
        <w:t xml:space="preserve">«подвижная цель», </w:t>
      </w:r>
      <w:r w:rsidR="005E0967">
        <w:rPr>
          <w:rFonts w:ascii="Times New Roman" w:eastAsia="Calibri" w:hAnsi="Times New Roman" w:cs="Times New Roman"/>
          <w:sz w:val="24"/>
          <w:szCs w:val="24"/>
        </w:rPr>
        <w:t>«</w:t>
      </w:r>
      <w:r w:rsidR="0041250E">
        <w:rPr>
          <w:rFonts w:ascii="Times New Roman" w:eastAsia="Calibri" w:hAnsi="Times New Roman" w:cs="Times New Roman"/>
          <w:sz w:val="24"/>
          <w:szCs w:val="24"/>
        </w:rPr>
        <w:t>попади в кольцо», «гонка</w:t>
      </w:r>
      <w:r w:rsidR="005E0967">
        <w:rPr>
          <w:rFonts w:ascii="Times New Roman" w:eastAsia="Calibri" w:hAnsi="Times New Roman" w:cs="Times New Roman"/>
          <w:sz w:val="24"/>
          <w:szCs w:val="24"/>
        </w:rPr>
        <w:t xml:space="preserve"> волей</w:t>
      </w:r>
      <w:r w:rsidR="0041250E">
        <w:rPr>
          <w:rFonts w:ascii="Times New Roman" w:eastAsia="Calibri" w:hAnsi="Times New Roman" w:cs="Times New Roman"/>
          <w:sz w:val="24"/>
          <w:szCs w:val="24"/>
        </w:rPr>
        <w:t>больных мячей»,</w:t>
      </w:r>
      <w:r w:rsidR="005E0967" w:rsidRPr="00E20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50E" w:rsidRPr="00E20BAD">
        <w:rPr>
          <w:rFonts w:ascii="Times New Roman" w:eastAsia="Calibri" w:hAnsi="Times New Roman" w:cs="Times New Roman"/>
          <w:sz w:val="24"/>
          <w:szCs w:val="24"/>
        </w:rPr>
        <w:t>«бр</w:t>
      </w:r>
      <w:r w:rsidR="0041250E">
        <w:rPr>
          <w:rFonts w:ascii="Times New Roman" w:eastAsia="Calibri" w:hAnsi="Times New Roman" w:cs="Times New Roman"/>
          <w:sz w:val="24"/>
          <w:szCs w:val="24"/>
        </w:rPr>
        <w:t xml:space="preserve">ось — поймай», </w:t>
      </w:r>
      <w:r w:rsidR="0041250E" w:rsidRPr="00E20BAD">
        <w:rPr>
          <w:rFonts w:ascii="Times New Roman" w:eastAsia="Calibri" w:hAnsi="Times New Roman" w:cs="Times New Roman"/>
          <w:sz w:val="24"/>
          <w:szCs w:val="24"/>
        </w:rPr>
        <w:t xml:space="preserve"> «мяч соседу»,</w:t>
      </w:r>
      <w:r w:rsidR="0041250E" w:rsidRPr="004125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50E" w:rsidRPr="00E20BAD">
        <w:rPr>
          <w:rFonts w:ascii="Times New Roman" w:eastAsia="Calibri" w:hAnsi="Times New Roman" w:cs="Times New Roman"/>
          <w:sz w:val="24"/>
          <w:szCs w:val="24"/>
        </w:rPr>
        <w:t>«бросок мяча в колонне»,</w:t>
      </w:r>
      <w:r w:rsidR="0041250E">
        <w:rPr>
          <w:rFonts w:ascii="Times New Roman" w:eastAsia="Calibri" w:hAnsi="Times New Roman" w:cs="Times New Roman"/>
          <w:sz w:val="24"/>
          <w:szCs w:val="24"/>
        </w:rPr>
        <w:t xml:space="preserve"> «снайпер»</w:t>
      </w:r>
      <w:r w:rsidR="00906C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906CF0" w:rsidRP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одай и попади»</w:t>
      </w:r>
      <w:r w:rsid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683" w:rsidRPr="00E20BAD" w:rsidRDefault="004B5683" w:rsidP="00E20BA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83" w:rsidRPr="00E20BAD" w:rsidRDefault="004B5683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>Раздел «Футбол».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Удары по мячу ногой (внутренней стороной стопы, внутренней и средней частями подъема); остановка мяча ногой (внутренней стороной стопы, подошвой и бедром); ведение мяча (средней и внешней частью подъема); обманные движения; отбор мяча (отбивание ногой в выпаде); вбрасыванию мяча из-за боковой линии (с места). Выполнение ударов на точность в ворота, партнеру. Остановка опускающегося мяча серединой подъема. Рациональность использования ударов по мячу, ведения мяча, остановки от направления траектории и скорости полета мяча и с места расположения соперника в игровой деятельности. Элементы тактических действий. </w:t>
      </w:r>
      <w:proofErr w:type="gramStart"/>
      <w:r w:rsidRPr="00E20BAD">
        <w:rPr>
          <w:rFonts w:ascii="Times New Roman" w:eastAsia="Calibri" w:hAnsi="Times New Roman" w:cs="Times New Roman"/>
          <w:sz w:val="24"/>
          <w:szCs w:val="24"/>
        </w:rPr>
        <w:t>Подвижные игры – «мяч ловцу», «два мороза», «коршун и цыплята», «салки», «невод», «попади в цель», «пятнашки», «зайцы в огороде», «точный расчет», «лиса и куры», «метко в цель», «к своим флажкам», «кто дальше бросит».</w:t>
      </w:r>
      <w:proofErr w:type="gramEnd"/>
    </w:p>
    <w:p w:rsidR="0082016E" w:rsidRPr="00E20BAD" w:rsidRDefault="0082016E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9219A" w:rsidRPr="00E20BAD" w:rsidRDefault="00987855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@Arial Unicode MS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Модуль 2. Гимнастика.</w:t>
      </w:r>
      <w:r w:rsidR="00A9219A"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@Arial Unicode MS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Раздел «Гимнастика». </w:t>
      </w:r>
    </w:p>
    <w:p w:rsidR="00A9219A" w:rsidRPr="00E20BAD" w:rsidRDefault="00A9219A" w:rsidP="00E20BAD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E20BA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Организующие команды и приёмы.</w:t>
      </w:r>
      <w:r w:rsidRPr="00E20BA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 Строевые действия в шеренге и колонне; выполнение строевых команд, </w:t>
      </w:r>
      <w:r w:rsidRPr="00E20BA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перестроения поворотом в движении. </w:t>
      </w:r>
      <w:r w:rsidRPr="00E20BA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Акробатические упражнения.</w:t>
      </w:r>
      <w:r w:rsidRPr="00E20BA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 Упоры; седы; упражнения в группировке; перекаты; стойка на лопатках; кувырки вперёд и назад;</w:t>
      </w:r>
      <w:r w:rsidRPr="00E20BAD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E20BA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равновесие; </w:t>
      </w:r>
      <w:r w:rsidRPr="00E20BA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гимнастический мост. </w:t>
      </w:r>
      <w:r w:rsidRPr="00E20BA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Акробатические комбинации - р</w:t>
      </w:r>
      <w:r w:rsidRPr="00E20BA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азличные варианты</w:t>
      </w:r>
      <w:r w:rsidRPr="00E20BAD">
        <w:rPr>
          <w:rFonts w:ascii="Times New Roman" w:eastAsia="Arial Unicode MS" w:hAnsi="Times New Roman" w:cs="Times New Roman"/>
          <w:color w:val="333333"/>
          <w:kern w:val="1"/>
          <w:sz w:val="24"/>
          <w:szCs w:val="24"/>
          <w:shd w:val="clear" w:color="auto" w:fill="FFFFFF"/>
          <w:lang w:eastAsia="ar-SA"/>
        </w:rPr>
        <w:t> </w:t>
      </w:r>
      <w:r w:rsidRPr="00E20BAD">
        <w:rPr>
          <w:rFonts w:ascii="Times New Roman" w:eastAsia="Arial Unicode MS" w:hAnsi="Times New Roman" w:cs="Times New Roman"/>
          <w:bCs/>
          <w:kern w:val="1"/>
          <w:sz w:val="24"/>
          <w:szCs w:val="24"/>
          <w:shd w:val="clear" w:color="auto" w:fill="FFFFFF"/>
          <w:lang w:eastAsia="ar-SA"/>
        </w:rPr>
        <w:t>разнообразных</w:t>
      </w:r>
      <w:r w:rsidRPr="00E20BAD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 </w:t>
      </w:r>
      <w:r w:rsidRPr="00E20BAD">
        <w:rPr>
          <w:rFonts w:ascii="Times New Roman" w:eastAsia="Arial Unicode MS" w:hAnsi="Times New Roman" w:cs="Times New Roman"/>
          <w:bCs/>
          <w:kern w:val="1"/>
          <w:sz w:val="24"/>
          <w:szCs w:val="24"/>
          <w:shd w:val="clear" w:color="auto" w:fill="FFFFFF"/>
          <w:lang w:eastAsia="ar-SA"/>
        </w:rPr>
        <w:t>акробатических</w:t>
      </w:r>
      <w:r w:rsidRPr="00E20BAD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 упражнений, логично связанных между собой. </w:t>
      </w:r>
      <w:r w:rsidRPr="00E20BA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Упражнения на низкой гимнастической перекладине:</w:t>
      </w:r>
      <w:r w:rsidRPr="00E20BA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 висы, упоры, перемахи и их сочетание в г</w:t>
      </w:r>
      <w:r w:rsidRPr="00E20BA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имнастических комбинациях. </w:t>
      </w:r>
      <w:r w:rsidRPr="00E20BA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Пример: из виса стоя прыжком в упор — опускание вперед в вис при</w:t>
      </w:r>
      <w:r w:rsidRPr="00E20BA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softHyphen/>
        <w:t xml:space="preserve">сев — толчком ног перемах ногами под перекладиной в вис согнувшись — поочередно отпуская руки, вис на согнутых ногах — поднимая туловище вперед, вис на согнутых ногах и руках (вис завесом двумя) — разгибая ноги и опуская их назад, </w:t>
      </w:r>
      <w:proofErr w:type="gramStart"/>
      <w:r w:rsidRPr="00E20BA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вис</w:t>
      </w:r>
      <w:proofErr w:type="gramEnd"/>
      <w:r w:rsidRPr="00E20BA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стоя сзади — отпуская руки, шагом вперед основная стойка. </w:t>
      </w:r>
      <w:r w:rsidRPr="00E20BA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Опорный прыжок:</w:t>
      </w:r>
      <w:r w:rsidRPr="00E20BA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 с разбега через гимнастического козла. Г</w:t>
      </w:r>
      <w:r w:rsidRPr="00E20BA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имнастические упражнения прикладного характера.</w:t>
      </w:r>
      <w:r w:rsidRPr="00E20BA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 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 Танцевальные упражнения. </w:t>
      </w:r>
      <w:r w:rsidRPr="00E20BA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Лазанье по канату, шесту; передвижения и повороты на гимнастическом бревне. Игры - задания с использованием строевых упражнений: «Становись — разойдись», «Смена мест», Игры-задания на координацию движений: «веселые задачи», «запрещенное движение». Подвижные игры: «у медведя </w:t>
      </w:r>
      <w:proofErr w:type="gramStart"/>
      <w:r w:rsidRPr="00E20BA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во</w:t>
      </w:r>
      <w:proofErr w:type="gramEnd"/>
      <w:r w:rsidRPr="00E20BA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бору», «раки», «совушка», «салки-догонялки», «альпинисты», «змейка», «не урони мешочек», «петрушка на скамейке», «пройди бесшумно»,  «через  холодный ручей», «парашютисты», «догонялки на марше».</w:t>
      </w:r>
    </w:p>
    <w:p w:rsidR="00A9219A" w:rsidRPr="00E20BAD" w:rsidRDefault="00A9219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>Модуль 3.  Лёгкая атлетика.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0BAD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навыков ходьбы. Ходьба с изменением длины и частоты шага; с преодолением препятствий; спортивная ходьба.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0B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Освоение навыков бега. Челночный бег и беговые эстафеты. Смешанные передвижения. Медленный, равномерный, продолжительный бег на средние дистанции. Кросс по слабопересечённой местности. Чередование бега и спортивной ходьбы. Бег с ускорением. 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0B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Освоение навыков прыжков. Прыжки с места и с разбега в высоту; в длину. Прыжки через естественные препятствия, кочки, земляные возвышения и т. п., самостоятельно и в парах. </w:t>
      </w:r>
    </w:p>
    <w:p w:rsidR="00A9219A" w:rsidRPr="00E20BAD" w:rsidRDefault="00A9219A" w:rsidP="00E20BAD">
      <w:pPr>
        <w:spacing w:after="0" w:line="240" w:lineRule="auto"/>
        <w:ind w:right="8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20BAD">
        <w:rPr>
          <w:rFonts w:ascii="Times New Roman" w:eastAsia="Times New Roman" w:hAnsi="Times New Roman" w:cs="Times New Roman"/>
          <w:sz w:val="24"/>
          <w:szCs w:val="24"/>
        </w:rPr>
        <w:t>Овладение навыками метания. Метание малого мяча на точность, даль</w:t>
      </w:r>
      <w:r w:rsidRPr="00E20BA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ность и заданное расстояние. Броски набивного мяча. 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20BAD">
        <w:rPr>
          <w:rFonts w:ascii="Times New Roman" w:eastAsia="Calibri" w:hAnsi="Times New Roman" w:cs="Times New Roman"/>
          <w:color w:val="000000"/>
          <w:sz w:val="24"/>
          <w:szCs w:val="24"/>
        </w:rPr>
        <w:t>Подвижные игры беговой направленности: «два мороза»; «пятнашки»; салки «не попади в болото»; «пингвины с мячом»; «зайцы в огороде»; «лисы и куры»; «к своим флажкам»; «кот и мыши»; «быстро по местам»; «гуси – лебеди»; «не оступись»; «вызов номеров»; «невод»; «третий лишний»; «заяц без места»; «пустое место»; «салки с ленточками»; «кто обгонит»; «мышеловка», бег по «лестнице».</w:t>
      </w:r>
      <w:proofErr w:type="gramEnd"/>
      <w:r w:rsidRPr="00E20B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Эстафеты - «спринт - барьерный бег 4 «спринт - «слалом»»; «прыжки со скакалкой» и др. классики (различные варианты прыжковых упражнений и заданий). Подвижные игры на отработку навыков метания - «мяч соседу»; метко в цель»; «кто дальше бросит»; «белые медведи»; «круговая охота».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Вариативный блок.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>Модуль 4. Лыжная подготовка.</w:t>
      </w:r>
    </w:p>
    <w:p w:rsidR="00A9219A" w:rsidRPr="00E20BAD" w:rsidRDefault="00A9219A" w:rsidP="00E20B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организующих команд и приёмов на лыжах (с лыжами): строевые упражнения, построение и перестроения на месте, повороты на месте и в движении, размыкания в строю, манипуляции с лыжным комплектом. Освоение упражнений на лыжах для развития скоростно-силовых качеств, координации и выносливости. Ходьба на неглубоком (глубоком) снегу, с препятствиями, подъемами и спусками. Передвижения</w:t>
      </w:r>
      <w:r w:rsidRPr="00E20B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ступающим шагом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0B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скользящим шагом.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Имитации отдельных фаз и положений лыжника. Передвижения на извилистой лыжне при изменении направлений движения. Основные элементы техники классических лыжных ходов в облегченных условиях. Передвижение переменным двушажным ходом. Спуск со склонов в высокой, средней и низкой стойках. Преодоление подъемов «елочкой», «полуелочкой», ступающим, скользящим, беговым шагом. Обучение торможению «плугом», «упором», «поворотом», соскальзыванием, падением. Обучение поворотам на месте и в движении. Основные элементы конькового хода. </w:t>
      </w:r>
      <w:r w:rsidRPr="00E20B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Прохождение</w:t>
      </w:r>
      <w:r w:rsidRPr="00E20B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20B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дистанции</w:t>
      </w:r>
      <w:r w:rsidRPr="00E20B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до 1000 м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.  Эстафеты с этапами  по</w:t>
      </w:r>
      <w:r w:rsidRPr="00E2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150 м. Подвижные игры и  игры – задания: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«удержание равновесия», «общий старт», «переноска палок», «старт шеренгами», «быстрый лыжник», «быстрая команда», «с горы в ворота». 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>Модуль 5. Плавание.</w:t>
      </w:r>
    </w:p>
    <w:p w:rsidR="00A9219A" w:rsidRPr="00E20BAD" w:rsidRDefault="00A9219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Упражнения для освоения с водой. Специальные дыхательные и корригирующие упражнения в воде без предмета, у съемного поручня, с массажными кольцами, плавательными досками</w:t>
      </w:r>
      <w:r w:rsidR="00144272" w:rsidRPr="00E20BAD">
        <w:rPr>
          <w:rFonts w:ascii="Times New Roman" w:eastAsia="Calibri" w:hAnsi="Times New Roman" w:cs="Times New Roman"/>
          <w:sz w:val="24"/>
          <w:szCs w:val="24"/>
        </w:rPr>
        <w:t>, гимнастическими палками, аква-гантелями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. Выполнение игровых и подводящих упражнений к движениям в воде. </w:t>
      </w:r>
      <w:r w:rsidRPr="00E20BAD">
        <w:rPr>
          <w:rFonts w:ascii="Times New Roman" w:eastAsia="@Arial Unicode MS" w:hAnsi="Times New Roman" w:cs="Times New Roman"/>
          <w:sz w:val="24"/>
          <w:szCs w:val="24"/>
        </w:rPr>
        <w:t>Лежание на воде и скольжение по воде. Вхождение в воду, упражнения на всплывание, передвижение по дну бассейна. С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портивные способы плавания (начальный этап) в бассейне (брасс, кроль на груди и кроль на спине). Согласованность движения рук с дыханием и общее согласование движений. Выполнение упражнений на согласованность движений руками и ногами разными способами в различных сочетаниях. Старт из воды. Простой открытый поворот. </w:t>
      </w:r>
      <w:r w:rsidRPr="00E20BAD">
        <w:rPr>
          <w:rFonts w:ascii="Times New Roman" w:eastAsia="@Arial Unicode MS" w:hAnsi="Times New Roman" w:cs="Times New Roman"/>
          <w:iCs/>
          <w:sz w:val="24"/>
          <w:szCs w:val="24"/>
        </w:rPr>
        <w:t xml:space="preserve">Проплывание учебных дистанций </w:t>
      </w:r>
      <w:r w:rsidRPr="00E20BAD">
        <w:rPr>
          <w:rFonts w:ascii="Times New Roman" w:eastAsia="@Arial Unicode MS" w:hAnsi="Times New Roman" w:cs="Times New Roman"/>
          <w:sz w:val="24"/>
          <w:szCs w:val="24"/>
        </w:rPr>
        <w:t xml:space="preserve">произвольным способом. </w:t>
      </w:r>
      <w:r w:rsidRPr="00E20BAD">
        <w:rPr>
          <w:rFonts w:ascii="Times New Roman" w:eastAsia="Calibri" w:hAnsi="Times New Roman" w:cs="Times New Roman"/>
          <w:sz w:val="24"/>
          <w:szCs w:val="24"/>
        </w:rPr>
        <w:t>Элементы прикладного плавания (оказание помощи «уставшему» на воде; спасение тонущего с его последующей буксировкой к берегу на безопасное место; переправа вплавь до места назначения; доставание со дна различных предметов; плавание в одежде и иные). Игры и эстафеты в воде: «кто быстрее?», «волны на море», «караси и щуки», «насос», «пятнашки с поплавками», «цапля и лягушки», «пионербол в воде с несколькими мячами», «кто дальше проскользит», «салки», «рыбаки и рыбки».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Общеразвивающие упражнения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гимнастики с основами акробатики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20BA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Развитие гибкости: </w:t>
      </w: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широкие стойки на ногах; ходьба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включением широкого шага,</w:t>
      </w:r>
      <w:r w:rsidR="00A66FF7"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глубоких выпадов, в приседе, с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</w:t>
      </w:r>
      <w:proofErr w:type="gramEnd"/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комплексы </w:t>
      </w: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упражнений, включающие в себя максимальное сгибание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прогибание туловища (в стойках и седах); индивидуальные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по развитию гибкости.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20B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Развитие координации: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настической скамейке, низкому гимнастическому бревну с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переключение внимания, на расслабление мышц рук, ног,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туловища (в положениях стоя и лежа, сидя);</w:t>
      </w:r>
      <w:proofErr w:type="gramEnd"/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нения на расслабление отдельных мышечных групп; пере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шагом, бегом, прыжками в разных направлениях по намеченным ориентирам и по сигналу.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Формирование осанки: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силовых способностей: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E20B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шечных групп и увеличивающимся отягощением; лазанье </w:t>
      </w: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дополнительным отягощением на поясе (по гимнастиче</w:t>
      </w:r>
      <w:r w:rsidRPr="00E20B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ской стенке и наклонной гимнастической скамейке в упоре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коленях и в упоре присев); перелезание и перепрыгива</w:t>
      </w: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ние через препятствия с опорой на руки; подтягивание в </w:t>
      </w:r>
      <w:r w:rsidRPr="00E20B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висе стоя и лежа; </w:t>
      </w:r>
      <w:proofErr w:type="gramStart"/>
      <w:r w:rsidRPr="00E20B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отжимание</w:t>
      </w:r>
      <w:proofErr w:type="gramEnd"/>
      <w:r w:rsidRPr="00E20B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E20B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noBreakHyphen/>
        <w:t>вперед толчком одной ногой и двумя ногами о гимнастический мостик; переноска партнера в парах.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легкой атлетики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Развитие координации: </w:t>
      </w: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бег с изменяющимся направле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Развитие быстроты: </w:t>
      </w: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положений; броски в стенку и ловля теннисного мяча в мак</w:t>
      </w: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симальном темпе, из разных исходных положений, с поворотами.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выносливости: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минутный бег.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силовых способностей: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выполнение </w:t>
      </w:r>
      <w:r w:rsidRPr="00E20B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многоскоков; повторное преодоление препятствий (15—20 см)</w:t>
      </w:r>
      <w:proofErr w:type="gramStart"/>
      <w:r w:rsidRPr="00E20B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ередача набивного мяча (1 кг) в максимальном темпе, по </w:t>
      </w: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кругу, из разных исходных положений; метание набивных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снизу, от груди); повторное выполнение беговых нагрузок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A9219A" w:rsidRPr="00E20BAD" w:rsidRDefault="006D07B2" w:rsidP="00E20BAD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лыжной подготовки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20B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координации: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двух­трех шагов; спуск с горы с изменяющимися стой</w:t>
      </w: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ками на лыжах; подбирание предметов во время спуска в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низкой стойке.</w:t>
      </w:r>
      <w:proofErr w:type="gramEnd"/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выносливости: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 материале плавания</w:t>
      </w:r>
      <w:bookmarkStart w:id="6" w:name="_GoBack"/>
      <w:bookmarkEnd w:id="6"/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выносливости: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проплывание отрез</w:t>
      </w:r>
      <w:r w:rsidRPr="00E20B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ков на ногах, держась за доску; повторное скольжение на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 с задержкой дыхания; повторное проплывание отрезков одним из способов плавания.</w:t>
      </w:r>
    </w:p>
    <w:p w:rsidR="00A9219A" w:rsidRPr="00E20BAD" w:rsidRDefault="00A9219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Модуль 6. </w:t>
      </w:r>
      <w:proofErr w:type="gramStart"/>
      <w:r w:rsidRPr="00E20BAD">
        <w:rPr>
          <w:rFonts w:ascii="Times New Roman" w:eastAsia="Calibri" w:hAnsi="Times New Roman" w:cs="Times New Roman"/>
          <w:i/>
          <w:sz w:val="24"/>
          <w:szCs w:val="24"/>
        </w:rPr>
        <w:t>Модуль</w:t>
      </w:r>
      <w:proofErr w:type="gramEnd"/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 отражающий национальные, региональные или этнокультурные особенности (пример: </w:t>
      </w:r>
      <w:proofErr w:type="gramStart"/>
      <w:r w:rsidRPr="00E20BAD">
        <w:rPr>
          <w:rFonts w:ascii="Times New Roman" w:eastAsia="Calibri" w:hAnsi="Times New Roman" w:cs="Times New Roman"/>
          <w:i/>
          <w:sz w:val="24"/>
          <w:szCs w:val="24"/>
        </w:rPr>
        <w:t>Народные игры).</w:t>
      </w:r>
      <w:proofErr w:type="gramEnd"/>
    </w:p>
    <w:p w:rsidR="00A9219A" w:rsidRPr="00E20BAD" w:rsidRDefault="00A9219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Освоение игр и игровых 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>упражнений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на развитие пространственного и интеллектуального мышления, воспитание физических качеств и приобщение к русской истории, культуре и быту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E20B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общеразвивающих упражнений без предметов (с предметами). </w:t>
      </w:r>
      <w:r w:rsidRPr="00E20BAD">
        <w:rPr>
          <w:rFonts w:ascii="Times New Roman" w:eastAsia="Calibri" w:hAnsi="Times New Roman" w:cs="Times New Roman"/>
          <w:sz w:val="24"/>
          <w:szCs w:val="24"/>
        </w:rPr>
        <w:t>Русские народные игры. Игры, отражающие отношение человека к природе: «два мороза», «белые медведи», «гуси-лебеди», «волк во рву», «волк и овцы», «вороны и воробьи», «змейка", «зайцы в огороде», «пчелки и ласточки», «попрыгунчик</w:t>
      </w:r>
      <w:proofErr w:type="gramStart"/>
      <w:r w:rsidRPr="00E20BAD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воробушки», «кошки-мышки», «море волнуется», «у медведя во бору», «коршун и наседка», «стадо», «совушка», «хромая лиса», «филин и пташки». «лягушата», «медведь и медовый пряник», «зайки и ежи», «ящерица», «хромой цыпленок», «оса» и их вариативность.</w:t>
      </w:r>
    </w:p>
    <w:p w:rsidR="00A9219A" w:rsidRPr="00E20BAD" w:rsidRDefault="00A9219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Игры, отражающие быт русского народа: «дедушка-рожок», «домики», «ворота», «встречный бой», «защита укрепления», «заря», «корзинки», «каравай», «невод», «охотники и утки», «ловись рыбка», «по кочкам и пенечкам», «птицелов», «рыбаки и рыбки», «удочка», «продаем горшки», «защита укрепления», «захват флага», «шишки, желуди, орехи». </w:t>
      </w:r>
      <w:proofErr w:type="gramEnd"/>
    </w:p>
    <w:p w:rsidR="00A9219A" w:rsidRPr="00E20BAD" w:rsidRDefault="00A9219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20BAD">
        <w:rPr>
          <w:rFonts w:ascii="Times New Roman" w:eastAsia="Calibri" w:hAnsi="Times New Roman" w:cs="Times New Roman"/>
          <w:sz w:val="24"/>
          <w:szCs w:val="24"/>
        </w:rPr>
        <w:t>Игры, направленные на развитие координации, внимания, быстроты и ловкости: «бабки», «городки», «горелки», «городок-бегунок», «двенадцать палочек», «жмурки», «игровая», «кто дальше», «ловишка», «котлы», «ляпка», «пятнашки», «платочек-летуночек», «считалки», «третий – лишний», «чижик», «чехарда», «кашевары», «отгадай, чей голосок», «веревочка под ногами» и др.</w:t>
      </w:r>
      <w:proofErr w:type="gramEnd"/>
    </w:p>
    <w:p w:rsidR="00A9219A" w:rsidRPr="00E20BAD" w:rsidRDefault="00A9219A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Игры, отражающие многовековые традиции боевой культуры (единоборств) - (храбрейших русских богатырей, легендарных полководцев, воинов земли русской): «тяни в круг», «бой петухов», «достань камешек», «перетяни за черту», «тяни за булавы», «борящаяся цепь», «цепи кованы», «перетягивание каната», «перетягивание прыжками», «вытолкни за круг»</w:t>
      </w:r>
      <w:proofErr w:type="gramStart"/>
      <w:r w:rsidRPr="00E20BA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E20BAD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E20BAD">
        <w:rPr>
          <w:rFonts w:ascii="Times New Roman" w:eastAsia="Calibri" w:hAnsi="Times New Roman" w:cs="Times New Roman"/>
          <w:sz w:val="24"/>
          <w:szCs w:val="24"/>
        </w:rPr>
        <w:t>ащита укрепления», «сильный бросок», «каждый против каждого», «бои на бревне».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ab/>
      </w:r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Работа с </w:t>
      </w:r>
      <w:proofErr w:type="gramStart"/>
      <w:r w:rsidRPr="00E20BAD">
        <w:rPr>
          <w:rFonts w:ascii="Times New Roman" w:eastAsia="Calibri" w:hAnsi="Times New Roman" w:cs="Times New Roman"/>
          <w:i/>
          <w:sz w:val="24"/>
          <w:szCs w:val="24"/>
        </w:rPr>
        <w:t>обучающимися</w:t>
      </w:r>
      <w:proofErr w:type="gramEnd"/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 с нарушением состояния здоровья на начальном уровне обучения.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Times-Roman" w:hAnsi="Times New Roman" w:cs="Times New Roman"/>
          <w:sz w:val="24"/>
          <w:szCs w:val="24"/>
        </w:rPr>
        <w:t xml:space="preserve">Основная работа на уроке физической культуры с данной категорией детей ведется с точки зрения индивидуализации педагогического процесса. Индивидуальный подход, означает учет особенностей, присущих одному человеку. </w:t>
      </w:r>
      <w:proofErr w:type="gramStart"/>
      <w:r w:rsidRPr="00E20BAD">
        <w:rPr>
          <w:rFonts w:ascii="Times New Roman" w:eastAsia="Times-Roman" w:hAnsi="Times New Roman" w:cs="Times New Roman"/>
          <w:sz w:val="24"/>
          <w:szCs w:val="24"/>
        </w:rPr>
        <w:t>Эти особенности касаются пола, возраста, телосложения, двигательного опыта, свойств характера, темперамента, волевых качеств, состояния сохранных функций — двигательных, сенсорных, психических, интеллектуальных.</w:t>
      </w:r>
      <w:proofErr w:type="gramEnd"/>
      <w:r w:rsidRPr="00E20BAD">
        <w:rPr>
          <w:rFonts w:ascii="Times New Roman" w:eastAsia="Times-Roman" w:hAnsi="Times New Roman" w:cs="Times New Roman"/>
          <w:sz w:val="24"/>
          <w:szCs w:val="24"/>
        </w:rPr>
        <w:t xml:space="preserve"> Основная задача учителя на уроке состоит в том, чтобы, опираясь на конкретные способности и возможности каждого ребенка, создать максимальные условия для его «собственного роста». При индивидуальном подходе на уроках физической культуры данный подход реализуется полностью и зависит от профессиональной компетентности и методического мастерства учителя.</w:t>
      </w:r>
    </w:p>
    <w:p w:rsidR="00A9219A" w:rsidRPr="00E20BAD" w:rsidRDefault="00A9219A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E20BAD">
        <w:rPr>
          <w:rFonts w:ascii="Times New Roman" w:eastAsia="Times-Roman" w:hAnsi="Times New Roman" w:cs="Times New Roman"/>
          <w:sz w:val="24"/>
          <w:szCs w:val="24"/>
        </w:rPr>
        <w:t xml:space="preserve">Основные физические упражнения для </w:t>
      </w:r>
      <w:r w:rsidRPr="00E20BAD">
        <w:rPr>
          <w:rFonts w:ascii="Times New Roman" w:eastAsia="Calibri" w:hAnsi="Times New Roman" w:cs="Times New Roman"/>
          <w:sz w:val="24"/>
          <w:szCs w:val="24"/>
        </w:rPr>
        <w:t>детей с нарушением состояния здоровья</w:t>
      </w:r>
      <w:r w:rsidRPr="00E20BAD">
        <w:rPr>
          <w:rFonts w:ascii="Times New Roman" w:eastAsia="Times-Roman" w:hAnsi="Times New Roman" w:cs="Times New Roman"/>
          <w:sz w:val="24"/>
          <w:szCs w:val="24"/>
        </w:rPr>
        <w:t>: передвижения: ходьба, бег, подскоки; общеразвивающие упражнения: без предметов; с предметами (гимнастические палки, обручи, озвученные мячи, мячи разные по качеству, цвету, весу, твердости, размеру, мешочки с песком, гантели 0,5 кг и др.); на снарядах (гимнастическая стенка, скамейка, низкая перекладина, ребристая доска, тренажеры — механотерапия и т.д.);</w:t>
      </w:r>
      <w:proofErr w:type="gramEnd"/>
      <w:r w:rsidRPr="00E20BAD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gramStart"/>
      <w:r w:rsidRPr="00E20BAD">
        <w:rPr>
          <w:rFonts w:ascii="Times New Roman" w:eastAsia="Times-Roman" w:hAnsi="Times New Roman" w:cs="Times New Roman"/>
          <w:sz w:val="24"/>
          <w:szCs w:val="24"/>
        </w:rPr>
        <w:t>упражнения на формирование навыка правильной осанки; для укрепления сводов стопы; для развития и укрепления мышечно-связочного аппарата (укрепления мышц спины, живота, плечевого пояса, нижних и верхних конечностей); на развитие дыхательной и сердечно-сосудистой систем; на развитие равновесия, координационных способностей (согласованность движений рук и ног, тренировка вестибулярного аппарата и пр.); на развитие точности движений и дифференцировки усилий;</w:t>
      </w:r>
      <w:proofErr w:type="gramEnd"/>
      <w:r w:rsidRPr="00E20BAD">
        <w:rPr>
          <w:rFonts w:ascii="Times New Roman" w:eastAsia="Times-Roman" w:hAnsi="Times New Roman" w:cs="Times New Roman"/>
          <w:sz w:val="24"/>
          <w:szCs w:val="24"/>
        </w:rPr>
        <w:t xml:space="preserve"> лазанье и перелазание (преодоление различных препятствий); на физическое расслабление мышц (релаксация мышц), сознательное снижение тонуса различных групп мышц. Они могут иметь как общий, так и локальный характер; специальные упражнения по обучению приемам пространственной ориентировки на основе использования и развития анализаторов; упражнения для развития мелкой моторики рук; для зрительного тренинга; упражнения по плаванию оздоровительного направления; упражнения по лыжной подготовке </w:t>
      </w:r>
      <w:r w:rsidRPr="00E20BAD">
        <w:rPr>
          <w:rFonts w:ascii="Times New Roman" w:eastAsia="Times-Roman" w:hAnsi="Times New Roman" w:cs="Times New Roman"/>
          <w:sz w:val="24"/>
          <w:szCs w:val="24"/>
        </w:rPr>
        <w:lastRenderedPageBreak/>
        <w:t>(скандинавской ходьбе) оздоровительной направленности. Рекомендуемые иг</w:t>
      </w:r>
      <w:r w:rsidR="000379ED" w:rsidRPr="00E20BAD">
        <w:rPr>
          <w:rFonts w:ascii="Times New Roman" w:eastAsia="Times-Roman" w:hAnsi="Times New Roman" w:cs="Times New Roman"/>
          <w:sz w:val="24"/>
          <w:szCs w:val="24"/>
        </w:rPr>
        <w:t>ры –</w:t>
      </w:r>
      <w:r w:rsidRPr="00E20BAD">
        <w:rPr>
          <w:rFonts w:ascii="Times New Roman" w:eastAsia="Times-Roman" w:hAnsi="Times New Roman" w:cs="Times New Roman"/>
          <w:sz w:val="24"/>
          <w:szCs w:val="24"/>
        </w:rPr>
        <w:t xml:space="preserve"> баскетбол,</w:t>
      </w:r>
      <w:r w:rsidR="000379ED" w:rsidRPr="00E20BAD">
        <w:rPr>
          <w:rFonts w:ascii="Times New Roman" w:eastAsia="Times-Roman" w:hAnsi="Times New Roman" w:cs="Times New Roman"/>
          <w:sz w:val="24"/>
          <w:szCs w:val="24"/>
        </w:rPr>
        <w:t xml:space="preserve"> волейбол, футбол, </w:t>
      </w:r>
      <w:r w:rsidR="00CD51EA">
        <w:rPr>
          <w:rFonts w:ascii="Times New Roman" w:eastAsia="Times-Roman" w:hAnsi="Times New Roman" w:cs="Times New Roman"/>
          <w:sz w:val="24"/>
          <w:szCs w:val="24"/>
        </w:rPr>
        <w:t>лапта, снайпер,</w:t>
      </w:r>
      <w:r w:rsidR="00A8327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0379ED" w:rsidRPr="00E20BAD">
        <w:rPr>
          <w:rFonts w:ascii="Times New Roman" w:eastAsia="Times-Roman" w:hAnsi="Times New Roman" w:cs="Times New Roman"/>
          <w:sz w:val="24"/>
          <w:szCs w:val="24"/>
        </w:rPr>
        <w:t>городки.</w:t>
      </w:r>
    </w:p>
    <w:p w:rsidR="002A501D" w:rsidRPr="00E20BAD" w:rsidRDefault="002A501D" w:rsidP="00E20BA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454886538"/>
    </w:p>
    <w:p w:rsidR="00A83273" w:rsidRDefault="000379ED" w:rsidP="00E20BA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B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A83273" w:rsidRDefault="00A83273" w:rsidP="00E20BA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273" w:rsidRDefault="00A83273" w:rsidP="00E20BA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273" w:rsidRDefault="00A83273" w:rsidP="00E20BA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CCE" w:rsidRPr="00E20BAD" w:rsidRDefault="00D80CCE" w:rsidP="00A8327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BAD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bookmarkEnd w:id="7"/>
    </w:p>
    <w:tbl>
      <w:tblPr>
        <w:tblStyle w:val="11"/>
        <w:tblW w:w="9639" w:type="dxa"/>
        <w:tblInd w:w="137" w:type="dxa"/>
        <w:tblLook w:val="04A0" w:firstRow="1" w:lastRow="0" w:firstColumn="1" w:lastColumn="0" w:noHBand="0" w:noVBand="1"/>
      </w:tblPr>
      <w:tblGrid>
        <w:gridCol w:w="2197"/>
        <w:gridCol w:w="4324"/>
        <w:gridCol w:w="3118"/>
      </w:tblGrid>
      <w:tr w:rsidR="00D80CCE" w:rsidRPr="00E20BAD" w:rsidTr="00644A38">
        <w:tc>
          <w:tcPr>
            <w:tcW w:w="2197" w:type="dxa"/>
            <w:vAlign w:val="center"/>
          </w:tcPr>
          <w:p w:rsidR="00D80CCE" w:rsidRPr="00E20BAD" w:rsidRDefault="00D80CCE" w:rsidP="00E20B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Блоки</w:t>
            </w:r>
          </w:p>
        </w:tc>
        <w:tc>
          <w:tcPr>
            <w:tcW w:w="4324" w:type="dxa"/>
            <w:vAlign w:val="center"/>
          </w:tcPr>
          <w:p w:rsidR="00D80CCE" w:rsidRPr="00E20BAD" w:rsidRDefault="00D80CCE" w:rsidP="00E20B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Модули</w:t>
            </w:r>
          </w:p>
        </w:tc>
        <w:tc>
          <w:tcPr>
            <w:tcW w:w="3118" w:type="dxa"/>
            <w:vAlign w:val="center"/>
          </w:tcPr>
          <w:p w:rsidR="00D80CCE" w:rsidRPr="00E20BAD" w:rsidRDefault="00D80CCE" w:rsidP="00E20B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Разделы</w:t>
            </w:r>
          </w:p>
        </w:tc>
      </w:tr>
      <w:tr w:rsidR="00CC46C1" w:rsidRPr="00E20BAD" w:rsidTr="00E157BB">
        <w:trPr>
          <w:trHeight w:val="256"/>
        </w:trPr>
        <w:tc>
          <w:tcPr>
            <w:tcW w:w="2197" w:type="dxa"/>
            <w:vMerge w:val="restart"/>
            <w:vAlign w:val="center"/>
          </w:tcPr>
          <w:p w:rsidR="00CC46C1" w:rsidRPr="00E20BAD" w:rsidRDefault="00CC46C1" w:rsidP="00E20B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Обязательная часть</w:t>
            </w:r>
          </w:p>
        </w:tc>
        <w:tc>
          <w:tcPr>
            <w:tcW w:w="4324" w:type="dxa"/>
            <w:vMerge w:val="restart"/>
            <w:vAlign w:val="center"/>
          </w:tcPr>
          <w:p w:rsidR="00CC46C1" w:rsidRPr="00E20BAD" w:rsidRDefault="00CC46C1" w:rsidP="00E20B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z w:val="24"/>
                <w:szCs w:val="24"/>
              </w:rPr>
              <w:t>Модуль 1. Подвижные и спортивные игры</w:t>
            </w:r>
          </w:p>
        </w:tc>
        <w:tc>
          <w:tcPr>
            <w:tcW w:w="3118" w:type="dxa"/>
            <w:vAlign w:val="center"/>
          </w:tcPr>
          <w:p w:rsidR="00CC46C1" w:rsidRPr="00E20BAD" w:rsidRDefault="00CC46C1" w:rsidP="00E20B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CC46C1" w:rsidRPr="00E20BAD" w:rsidTr="00E157BB">
        <w:trPr>
          <w:trHeight w:val="259"/>
        </w:trPr>
        <w:tc>
          <w:tcPr>
            <w:tcW w:w="2197" w:type="dxa"/>
            <w:vMerge/>
            <w:vAlign w:val="center"/>
          </w:tcPr>
          <w:p w:rsidR="00CC46C1" w:rsidRPr="00E20BAD" w:rsidRDefault="00CC46C1" w:rsidP="00E20B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324" w:type="dxa"/>
            <w:vMerge/>
            <w:vAlign w:val="center"/>
          </w:tcPr>
          <w:p w:rsidR="00CC46C1" w:rsidRPr="00E20BAD" w:rsidRDefault="00CC46C1" w:rsidP="00E20B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C46C1" w:rsidRPr="00E20BAD" w:rsidRDefault="00CC46C1" w:rsidP="00E20B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Волейбол</w:t>
            </w:r>
          </w:p>
        </w:tc>
      </w:tr>
      <w:tr w:rsidR="00CC46C1" w:rsidRPr="00E20BAD" w:rsidTr="00E157BB">
        <w:trPr>
          <w:trHeight w:val="122"/>
        </w:trPr>
        <w:tc>
          <w:tcPr>
            <w:tcW w:w="2197" w:type="dxa"/>
            <w:vMerge/>
            <w:vAlign w:val="center"/>
          </w:tcPr>
          <w:p w:rsidR="00CC46C1" w:rsidRPr="00E20BAD" w:rsidRDefault="00CC46C1" w:rsidP="00E20B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324" w:type="dxa"/>
            <w:vMerge/>
            <w:vAlign w:val="center"/>
          </w:tcPr>
          <w:p w:rsidR="00CC46C1" w:rsidRPr="00E20BAD" w:rsidRDefault="00CC46C1" w:rsidP="00E20B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C46C1" w:rsidRPr="00E20BAD" w:rsidRDefault="00CC46C1" w:rsidP="00E20B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</w:tr>
      <w:tr w:rsidR="00CC46C1" w:rsidRPr="00E20BAD" w:rsidTr="00E157BB">
        <w:trPr>
          <w:trHeight w:val="395"/>
        </w:trPr>
        <w:tc>
          <w:tcPr>
            <w:tcW w:w="2197" w:type="dxa"/>
            <w:vMerge/>
            <w:vAlign w:val="center"/>
          </w:tcPr>
          <w:p w:rsidR="00CC46C1" w:rsidRPr="00E20BAD" w:rsidRDefault="00CC46C1" w:rsidP="00E20B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right w:val="single" w:sz="4" w:space="0" w:color="auto"/>
            </w:tcBorders>
            <w:vAlign w:val="center"/>
          </w:tcPr>
          <w:p w:rsidR="00CC46C1" w:rsidRPr="00E20BAD" w:rsidRDefault="00CC46C1" w:rsidP="00E20B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z w:val="24"/>
                <w:szCs w:val="24"/>
              </w:rPr>
              <w:t>Модуль 2. Гимнастика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CC46C1" w:rsidRPr="00E20BAD" w:rsidRDefault="00CC46C1" w:rsidP="00E20B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</w:t>
            </w:r>
          </w:p>
        </w:tc>
      </w:tr>
      <w:tr w:rsidR="00CC46C1" w:rsidRPr="00E20BAD" w:rsidTr="00E157BB">
        <w:trPr>
          <w:trHeight w:val="429"/>
        </w:trPr>
        <w:tc>
          <w:tcPr>
            <w:tcW w:w="2197" w:type="dxa"/>
            <w:vMerge/>
            <w:vAlign w:val="center"/>
          </w:tcPr>
          <w:p w:rsidR="00CC46C1" w:rsidRPr="00E20BAD" w:rsidRDefault="00CC46C1" w:rsidP="00E20B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324" w:type="dxa"/>
            <w:vAlign w:val="center"/>
          </w:tcPr>
          <w:p w:rsidR="00CC46C1" w:rsidRPr="00E20BAD" w:rsidRDefault="00CC46C1" w:rsidP="00E157BB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z w:val="24"/>
                <w:szCs w:val="24"/>
              </w:rPr>
              <w:t>Модуль 3. Лёгкая атлетика</w:t>
            </w:r>
          </w:p>
        </w:tc>
        <w:tc>
          <w:tcPr>
            <w:tcW w:w="3118" w:type="dxa"/>
            <w:vAlign w:val="center"/>
          </w:tcPr>
          <w:p w:rsidR="00CC46C1" w:rsidRPr="00E20BAD" w:rsidRDefault="00CC46C1" w:rsidP="00E2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z w:val="24"/>
                <w:szCs w:val="24"/>
              </w:rPr>
              <w:t>Лёгкая атлетика</w:t>
            </w:r>
          </w:p>
        </w:tc>
      </w:tr>
      <w:tr w:rsidR="00CC46C1" w:rsidRPr="00E20BAD" w:rsidTr="00644A38">
        <w:trPr>
          <w:trHeight w:val="567"/>
        </w:trPr>
        <w:tc>
          <w:tcPr>
            <w:tcW w:w="2197" w:type="dxa"/>
            <w:vMerge/>
            <w:vAlign w:val="center"/>
          </w:tcPr>
          <w:p w:rsidR="00CC46C1" w:rsidRPr="00E20BAD" w:rsidRDefault="00CC46C1" w:rsidP="00E20BAD">
            <w:pPr>
              <w:autoSpaceDE w:val="0"/>
              <w:autoSpaceDN w:val="0"/>
              <w:adjustRightInd w:val="0"/>
              <w:ind w:hanging="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vAlign w:val="center"/>
          </w:tcPr>
          <w:p w:rsidR="00CC46C1" w:rsidRPr="00E20BAD" w:rsidRDefault="00CC46C1" w:rsidP="00E20BAD">
            <w:pPr>
              <w:autoSpaceDE w:val="0"/>
              <w:autoSpaceDN w:val="0"/>
              <w:adjustRightInd w:val="0"/>
              <w:ind w:firstLine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z w:val="24"/>
                <w:szCs w:val="24"/>
              </w:rPr>
              <w:t>Модуль 4. Лыжная подготовка</w:t>
            </w:r>
          </w:p>
        </w:tc>
        <w:tc>
          <w:tcPr>
            <w:tcW w:w="3118" w:type="dxa"/>
            <w:vAlign w:val="center"/>
          </w:tcPr>
          <w:p w:rsidR="00CC46C1" w:rsidRPr="00E20BAD" w:rsidRDefault="00CC46C1" w:rsidP="00E20B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</w:t>
            </w:r>
          </w:p>
        </w:tc>
      </w:tr>
      <w:tr w:rsidR="00D80CCE" w:rsidRPr="00E20BAD" w:rsidTr="00644A38">
        <w:trPr>
          <w:trHeight w:val="567"/>
        </w:trPr>
        <w:tc>
          <w:tcPr>
            <w:tcW w:w="2197" w:type="dxa"/>
            <w:vMerge w:val="restart"/>
            <w:vAlign w:val="center"/>
          </w:tcPr>
          <w:p w:rsidR="00D80CCE" w:rsidRPr="00E20BAD" w:rsidRDefault="00CC46C1" w:rsidP="00E20BAD">
            <w:pPr>
              <w:autoSpaceDE w:val="0"/>
              <w:autoSpaceDN w:val="0"/>
              <w:adjustRightInd w:val="0"/>
              <w:ind w:hanging="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z w:val="24"/>
                <w:szCs w:val="24"/>
              </w:rPr>
              <w:t>Часть по выбору участников образовательных отношений</w:t>
            </w:r>
          </w:p>
        </w:tc>
        <w:tc>
          <w:tcPr>
            <w:tcW w:w="4324" w:type="dxa"/>
            <w:vAlign w:val="center"/>
          </w:tcPr>
          <w:p w:rsidR="00D80CCE" w:rsidRPr="00E20BAD" w:rsidRDefault="00D80CCE" w:rsidP="00E157BB">
            <w:pPr>
              <w:autoSpaceDE w:val="0"/>
              <w:autoSpaceDN w:val="0"/>
              <w:adjustRightInd w:val="0"/>
              <w:ind w:firstLine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z w:val="24"/>
                <w:szCs w:val="24"/>
              </w:rPr>
              <w:t>Модуль 5. Плавание</w:t>
            </w:r>
          </w:p>
        </w:tc>
        <w:tc>
          <w:tcPr>
            <w:tcW w:w="3118" w:type="dxa"/>
            <w:vAlign w:val="center"/>
          </w:tcPr>
          <w:p w:rsidR="00D80CCE" w:rsidRPr="00E20BAD" w:rsidRDefault="00D80CCE" w:rsidP="00E20B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</w:tr>
      <w:tr w:rsidR="00D80CCE" w:rsidRPr="00E20BAD" w:rsidTr="00644A38">
        <w:trPr>
          <w:trHeight w:val="567"/>
        </w:trPr>
        <w:tc>
          <w:tcPr>
            <w:tcW w:w="2197" w:type="dxa"/>
            <w:vMerge/>
            <w:vAlign w:val="center"/>
          </w:tcPr>
          <w:p w:rsidR="00D80CCE" w:rsidRPr="00E20BAD" w:rsidRDefault="00D80CCE" w:rsidP="00E20BAD">
            <w:pPr>
              <w:autoSpaceDE w:val="0"/>
              <w:autoSpaceDN w:val="0"/>
              <w:adjustRightInd w:val="0"/>
              <w:ind w:hanging="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vAlign w:val="center"/>
          </w:tcPr>
          <w:p w:rsidR="00D80CCE" w:rsidRPr="00E20BAD" w:rsidRDefault="00D80CCE" w:rsidP="00E157BB">
            <w:pPr>
              <w:autoSpaceDE w:val="0"/>
              <w:autoSpaceDN w:val="0"/>
              <w:adjustRightInd w:val="0"/>
              <w:ind w:firstLine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6. </w:t>
            </w:r>
            <w:proofErr w:type="gramStart"/>
            <w:r w:rsidRPr="00E20BAD">
              <w:rPr>
                <w:rFonts w:ascii="Times New Roman" w:eastAsia="Calibri" w:hAnsi="Times New Roman" w:cs="Times New Roman"/>
                <w:sz w:val="24"/>
                <w:szCs w:val="24"/>
              </w:rPr>
              <w:t>Модуль</w:t>
            </w:r>
            <w:proofErr w:type="gramEnd"/>
            <w:r w:rsidRPr="00E20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отражающий национальные, региональные или этнокультурные особенности</w:t>
            </w:r>
            <w:r w:rsidRPr="00E20B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D80CCE" w:rsidRPr="00E20BAD" w:rsidRDefault="00F55EF7" w:rsidP="00E20B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0CCE" w:rsidRPr="00E20BAD">
              <w:rPr>
                <w:rFonts w:ascii="Times New Roman" w:eastAsia="Calibri" w:hAnsi="Times New Roman" w:cs="Times New Roman"/>
                <w:sz w:val="24"/>
                <w:szCs w:val="24"/>
              </w:rPr>
              <w:t>«Народные игры»</w:t>
            </w:r>
          </w:p>
          <w:p w:rsidR="00D80CCE" w:rsidRPr="00E20BAD" w:rsidRDefault="00D80CCE" w:rsidP="00E20B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z w:val="24"/>
                <w:szCs w:val="24"/>
              </w:rPr>
              <w:t>Игра «Лапта»</w:t>
            </w:r>
          </w:p>
          <w:p w:rsidR="00F55EF7" w:rsidRPr="00E20BAD" w:rsidRDefault="00F55EF7" w:rsidP="00E20B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Calibri" w:hAnsi="Times New Roman" w:cs="Times New Roman"/>
                <w:sz w:val="24"/>
                <w:szCs w:val="24"/>
              </w:rPr>
              <w:t>Игра «Снайпер»</w:t>
            </w:r>
          </w:p>
        </w:tc>
      </w:tr>
    </w:tbl>
    <w:p w:rsidR="002A501D" w:rsidRPr="00E20BAD" w:rsidRDefault="002A501D" w:rsidP="00E20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273" w:rsidRDefault="00A83273" w:rsidP="00E20B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273" w:rsidRDefault="00A83273" w:rsidP="00E20B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273" w:rsidRDefault="00A83273" w:rsidP="00E20B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273" w:rsidRDefault="00A83273" w:rsidP="00E20B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273" w:rsidRDefault="00A83273" w:rsidP="00E20B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273" w:rsidRDefault="00A83273" w:rsidP="00E20B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273" w:rsidRDefault="00A83273" w:rsidP="00E20B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273" w:rsidRDefault="00A83273" w:rsidP="00E20B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273" w:rsidRDefault="00A83273" w:rsidP="00E20B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2F" w:rsidRPr="0097312F" w:rsidRDefault="0097312F" w:rsidP="009731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31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учебного времени прохождения программного материала</w:t>
      </w:r>
    </w:p>
    <w:p w:rsidR="0097312F" w:rsidRPr="0097312F" w:rsidRDefault="0097312F" w:rsidP="009731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физической культуре для 1-4</w:t>
      </w:r>
      <w:r w:rsidRPr="009731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классов</w:t>
      </w:r>
    </w:p>
    <w:tbl>
      <w:tblPr>
        <w:tblW w:w="5153" w:type="pct"/>
        <w:tblLayout w:type="fixed"/>
        <w:tblLook w:val="0000" w:firstRow="0" w:lastRow="0" w:firstColumn="0" w:lastColumn="0" w:noHBand="0" w:noVBand="0"/>
      </w:tblPr>
      <w:tblGrid>
        <w:gridCol w:w="570"/>
        <w:gridCol w:w="5099"/>
        <w:gridCol w:w="1385"/>
        <w:gridCol w:w="1276"/>
        <w:gridCol w:w="1276"/>
        <w:gridCol w:w="1134"/>
      </w:tblGrid>
      <w:tr w:rsidR="0097312F" w:rsidRPr="0097312F" w:rsidTr="0097312F"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2F" w:rsidRPr="0097312F" w:rsidRDefault="0097312F" w:rsidP="009731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1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731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731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2F" w:rsidRPr="0097312F" w:rsidRDefault="0097312F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12F" w:rsidRPr="0097312F" w:rsidRDefault="0097312F" w:rsidP="00973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1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Разделы программного материала</w:t>
            </w:r>
          </w:p>
        </w:tc>
        <w:tc>
          <w:tcPr>
            <w:tcW w:w="2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12F" w:rsidRPr="0097312F" w:rsidRDefault="0097312F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1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 (уроков)</w:t>
            </w:r>
          </w:p>
        </w:tc>
      </w:tr>
      <w:tr w:rsidR="0097312F" w:rsidRPr="0097312F" w:rsidTr="0097312F"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312F" w:rsidRPr="0097312F" w:rsidRDefault="0097312F" w:rsidP="009731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312F" w:rsidRPr="0097312F" w:rsidRDefault="0097312F" w:rsidP="009731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12F" w:rsidRPr="0097312F" w:rsidRDefault="0097312F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1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 </w:t>
            </w:r>
          </w:p>
        </w:tc>
      </w:tr>
      <w:tr w:rsidR="007B3226" w:rsidRPr="0097312F" w:rsidTr="007B3226"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226" w:rsidRPr="0097312F" w:rsidRDefault="007B3226" w:rsidP="009C63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B3226" w:rsidRPr="0097312F" w:rsidTr="007B3226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73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Базовая часть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226" w:rsidRPr="00204035" w:rsidRDefault="007B3226" w:rsidP="009C63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4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226" w:rsidRPr="00204035" w:rsidRDefault="007C35B1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3226" w:rsidRPr="0097312F" w:rsidTr="007B3226"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Знания о физической культуре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C63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3226" w:rsidRPr="0097312F" w:rsidTr="007B3226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C91B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73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Легкая  атлетика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C63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C35B1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3226" w:rsidRPr="0097312F" w:rsidTr="007B3226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C91B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73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Гимнастика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с элементами акробатики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C63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C35B1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3226" w:rsidRPr="0097312F" w:rsidTr="007B3226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A81F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Подвижные и спортивные игры: баскетбол, волейбол, футбол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C63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C35B1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3226" w:rsidRPr="0097312F" w:rsidTr="007B3226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C91B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73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Лыжная подготовка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C63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3226" w:rsidRPr="0097312F" w:rsidTr="007B3226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73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Вариативная часть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A81FFB" w:rsidRDefault="007B3226" w:rsidP="009C63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C35B1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3226" w:rsidRPr="0097312F" w:rsidTr="007B3226">
        <w:trPr>
          <w:trHeight w:val="33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226" w:rsidRPr="0097312F" w:rsidRDefault="007B3226" w:rsidP="00C91B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73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Плавание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226" w:rsidRPr="0097312F" w:rsidRDefault="007B3226" w:rsidP="009C63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226" w:rsidRPr="0097312F" w:rsidRDefault="007C35B1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3226" w:rsidRPr="0097312F" w:rsidTr="007B3226">
        <w:trPr>
          <w:trHeight w:val="222"/>
        </w:trPr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73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26" w:rsidRPr="00204035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4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226" w:rsidRPr="0097312F" w:rsidRDefault="007B3226" w:rsidP="009731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22387" w:rsidRDefault="00922387" w:rsidP="00922387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left="2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387" w:rsidRDefault="00922387" w:rsidP="00922387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left="2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B8" w:rsidRDefault="007C76B8" w:rsidP="00922387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left="2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B8" w:rsidRDefault="007C76B8" w:rsidP="00922387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left="2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55" w:rsidRPr="00E87355" w:rsidRDefault="00922387" w:rsidP="00E87355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left="234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7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Контрольные</w:t>
      </w:r>
      <w:r w:rsidR="007E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нормативы для учащихся 3</w:t>
      </w:r>
      <w:r w:rsidRPr="00E97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E87355" w:rsidRPr="00922387" w:rsidRDefault="00E87355" w:rsidP="00E87355">
      <w:pPr>
        <w:widowControl w:val="0"/>
        <w:autoSpaceDE w:val="0"/>
        <w:autoSpaceDN w:val="0"/>
        <w:adjustRightInd w:val="0"/>
        <w:spacing w:after="15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7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9"/>
        <w:gridCol w:w="1253"/>
        <w:gridCol w:w="1258"/>
        <w:gridCol w:w="1253"/>
        <w:gridCol w:w="1258"/>
        <w:gridCol w:w="1262"/>
        <w:gridCol w:w="1301"/>
      </w:tblGrid>
      <w:tr w:rsidR="00E87355" w:rsidRPr="00922387" w:rsidTr="00E87355">
        <w:trPr>
          <w:trHeight w:hRule="exact" w:val="302"/>
        </w:trPr>
        <w:tc>
          <w:tcPr>
            <w:tcW w:w="31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Учебный материал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E87355" w:rsidRPr="00922387" w:rsidTr="00E87355">
        <w:trPr>
          <w:trHeight w:hRule="exact" w:val="557"/>
        </w:trPr>
        <w:tc>
          <w:tcPr>
            <w:tcW w:w="31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7355" w:rsidRPr="00922387" w:rsidRDefault="00E87355" w:rsidP="00E8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Оценка</w:t>
            </w:r>
          </w:p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Оценка</w:t>
            </w:r>
          </w:p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Оценка</w:t>
            </w:r>
          </w:p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Оценка</w:t>
            </w:r>
          </w:p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Оценка</w:t>
            </w:r>
          </w:p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Оценка</w:t>
            </w:r>
          </w:p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</w:tr>
      <w:tr w:rsidR="00E87355" w:rsidRPr="00922387" w:rsidTr="00E87355">
        <w:trPr>
          <w:trHeight w:hRule="exact" w:val="331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9223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метров</w:t>
              </w:r>
            </w:smartTag>
            <w:r w:rsidRPr="0092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</w:tr>
      <w:tr w:rsidR="00E87355" w:rsidRPr="00922387" w:rsidTr="00E87355">
        <w:trPr>
          <w:trHeight w:hRule="exact" w:val="336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Бег, кросс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92238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eastAsia="ru-RU"/>
                </w:rPr>
                <w:t>1000 метров</w:t>
              </w:r>
            </w:smartTag>
            <w:r w:rsidRPr="009223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мин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  <w:r w:rsidRPr="0092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  <w:r w:rsidRPr="0092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2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2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7,01</w:t>
            </w:r>
          </w:p>
        </w:tc>
      </w:tr>
      <w:tr w:rsidR="00E87355" w:rsidRPr="00922387" w:rsidTr="00E87355">
        <w:trPr>
          <w:trHeight w:hRule="exact" w:val="331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92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</w:tr>
      <w:tr w:rsidR="00E87355" w:rsidRPr="00922387" w:rsidTr="00E87355">
        <w:trPr>
          <w:trHeight w:hRule="exact" w:val="331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мешочка (мяча)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7.99</w:t>
            </w:r>
          </w:p>
        </w:tc>
      </w:tr>
      <w:tr w:rsidR="00E87355" w:rsidRPr="00922387" w:rsidTr="00E87355">
        <w:trPr>
          <w:trHeight w:hRule="exact" w:val="560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низкой перекладине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E87355" w:rsidRPr="00922387" w:rsidTr="00E87355">
        <w:trPr>
          <w:trHeight w:hRule="exact" w:val="557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right="4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Вис на время,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2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2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E87355" w:rsidRPr="00922387" w:rsidTr="00E87355">
        <w:trPr>
          <w:trHeight w:hRule="exact" w:val="562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right="8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вперёд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стоя, см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0</w:t>
            </w:r>
          </w:p>
        </w:tc>
      </w:tr>
      <w:tr w:rsidR="00E87355" w:rsidRPr="00922387" w:rsidTr="00E87355">
        <w:trPr>
          <w:trHeight w:hRule="exact" w:val="845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righ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92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2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лежа, 30 секунд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87355" w:rsidRPr="00922387" w:rsidTr="00E87355">
        <w:trPr>
          <w:trHeight w:hRule="exact" w:val="562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Челночный бег Зх10метров, </w:t>
            </w:r>
            <w:r w:rsidRPr="0092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E87355" w:rsidRPr="00922387" w:rsidTr="00E87355">
        <w:trPr>
          <w:trHeight w:hRule="exact" w:val="346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Лыжные гонки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22387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lang w:eastAsia="ru-RU"/>
                </w:rPr>
                <w:t>1 км</w:t>
              </w:r>
            </w:smartTag>
            <w:r w:rsidRPr="009223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мин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55" w:rsidRPr="00922387" w:rsidRDefault="00E87355" w:rsidP="00E873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9,01</w:t>
            </w:r>
          </w:p>
        </w:tc>
      </w:tr>
    </w:tbl>
    <w:p w:rsidR="00E87355" w:rsidRPr="00E87355" w:rsidRDefault="00E87355" w:rsidP="00E87355">
      <w:pPr>
        <w:rPr>
          <w:rFonts w:ascii="Times New Roman" w:hAnsi="Times New Roman" w:cs="Times New Roman"/>
          <w:sz w:val="24"/>
          <w:szCs w:val="24"/>
        </w:rPr>
      </w:pPr>
    </w:p>
    <w:p w:rsidR="00E87355" w:rsidRPr="00E87355" w:rsidRDefault="00E87355" w:rsidP="00E87355">
      <w:pPr>
        <w:rPr>
          <w:rFonts w:ascii="Times New Roman" w:hAnsi="Times New Roman" w:cs="Times New Roman"/>
          <w:sz w:val="24"/>
          <w:szCs w:val="24"/>
        </w:rPr>
      </w:pPr>
    </w:p>
    <w:p w:rsidR="00577E17" w:rsidRPr="00E87355" w:rsidRDefault="00577E17" w:rsidP="00E87355">
      <w:pPr>
        <w:rPr>
          <w:rFonts w:ascii="Times New Roman" w:hAnsi="Times New Roman" w:cs="Times New Roman"/>
          <w:sz w:val="24"/>
          <w:szCs w:val="24"/>
        </w:rPr>
        <w:sectPr w:rsidR="00577E17" w:rsidRPr="00E87355" w:rsidSect="00E20BAD">
          <w:pgSz w:w="11906" w:h="16838"/>
          <w:pgMar w:top="567" w:right="850" w:bottom="709" w:left="851" w:header="0" w:footer="0" w:gutter="0"/>
          <w:cols w:space="708"/>
          <w:docGrid w:linePitch="360"/>
        </w:sectPr>
      </w:pPr>
    </w:p>
    <w:p w:rsidR="00D4529E" w:rsidRPr="00E20BAD" w:rsidRDefault="00D4529E" w:rsidP="00E20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B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Уровень физической подготовленности учащихся  7-10 лет</w:t>
      </w:r>
    </w:p>
    <w:p w:rsidR="00D4529E" w:rsidRPr="00E20BAD" w:rsidRDefault="00D4529E" w:rsidP="00E20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2554"/>
        <w:gridCol w:w="1117"/>
        <w:gridCol w:w="1556"/>
        <w:gridCol w:w="1742"/>
        <w:gridCol w:w="1743"/>
        <w:gridCol w:w="1742"/>
        <w:gridCol w:w="1742"/>
        <w:gridCol w:w="1743"/>
      </w:tblGrid>
      <w:tr w:rsidR="00D4529E" w:rsidRPr="00E20BAD" w:rsidTr="00E157BB">
        <w:trPr>
          <w:trHeight w:val="316"/>
        </w:trPr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Физические способности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упражнения (тест)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0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D4529E" w:rsidRPr="00E20BAD" w:rsidTr="00E157BB">
        <w:trPr>
          <w:trHeight w:val="346"/>
        </w:trPr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29E" w:rsidRPr="00E20BAD" w:rsidRDefault="00D4529E" w:rsidP="00E2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29E" w:rsidRPr="00E20BAD" w:rsidRDefault="00D4529E" w:rsidP="00E2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29E" w:rsidRPr="00E20BAD" w:rsidRDefault="00D4529E" w:rsidP="00E2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D4529E" w:rsidRPr="00E20BAD" w:rsidTr="00E157BB">
        <w:trPr>
          <w:trHeight w:val="316"/>
        </w:trPr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29E" w:rsidRPr="00E20BAD" w:rsidRDefault="00D4529E" w:rsidP="00E2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29E" w:rsidRPr="00E20BAD" w:rsidRDefault="00D4529E" w:rsidP="00E2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29E" w:rsidRPr="00E20BAD" w:rsidRDefault="00D4529E" w:rsidP="00E2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D4529E" w:rsidRPr="00E20BAD" w:rsidTr="00E157BB">
        <w:trPr>
          <w:trHeight w:val="1109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30 м, </w:t>
            </w:r>
            <w:proofErr w:type="gramStart"/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7,5 и более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7,1 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7,3-6,2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7,0-6,0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6,7-5,7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6,5-5,0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5,6 и менее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7,6 и более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7,5-6,4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7,2-6,2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6,9-6,0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6,5-5,6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5,8 и менее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4529E" w:rsidRPr="00E20BAD" w:rsidTr="00E157BB">
        <w:trPr>
          <w:trHeight w:val="1095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движений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Челночный бег 3 х 10 м, </w:t>
            </w:r>
            <w:proofErr w:type="gramStart"/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11,2 и более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10,8-10,3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10,0-9,5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9,9-9,3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9,5-9,0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9,9 и менее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11,7 и более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11,3-10,6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10,7-10,1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10,3-9,7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10,0-9,5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10,2 и менее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D4529E" w:rsidRPr="00E20BAD" w:rsidTr="00E157BB">
        <w:trPr>
          <w:trHeight w:val="1109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100 и менее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115-135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125-145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130-150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140-160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155 и более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85 и менее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110-130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125-140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135-150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140-155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150 и более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4529E" w:rsidRPr="00E20BAD" w:rsidTr="00E157BB">
        <w:trPr>
          <w:trHeight w:val="1095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– минутный бег, </w:t>
            </w:r>
            <w:proofErr w:type="gramStart"/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700 и менее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750-900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800-950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850-1000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900-1050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1100 и более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500 и менее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600-800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650-850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700-900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750-950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900 и более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D4529E" w:rsidRPr="00E20BAD" w:rsidTr="00E157BB">
        <w:trPr>
          <w:trHeight w:val="1109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gramStart"/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9 и более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2 и менее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12.5 и более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D4529E" w:rsidRPr="00E20BAD" w:rsidTr="00E157BB">
        <w:trPr>
          <w:trHeight w:val="1389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высокой перекладине из виса, кол-во раз (м); на низкой перекладине кол-во раз (д)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4 и более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2 и менее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4-8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6-10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12 и более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D4529E" w:rsidRPr="00E20BAD" w:rsidRDefault="00D4529E" w:rsidP="00E2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B120BD" w:rsidRDefault="00B120BD" w:rsidP="00E20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57BB" w:rsidRDefault="00E157BB" w:rsidP="00E20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57BB" w:rsidRDefault="00E157BB" w:rsidP="00E20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57BB" w:rsidRDefault="00E157BB" w:rsidP="00E20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57BB" w:rsidRDefault="00E157BB" w:rsidP="00E20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57BB" w:rsidRDefault="00E157BB" w:rsidP="00E20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57BB" w:rsidRPr="00E20BAD" w:rsidRDefault="00E157BB" w:rsidP="00E20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529E" w:rsidRPr="00E20BAD" w:rsidRDefault="00D4529E" w:rsidP="00E20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6EBC" w:rsidRPr="00E20BAD" w:rsidRDefault="00416EBC" w:rsidP="00E20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BA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20BAD">
        <w:rPr>
          <w:rFonts w:ascii="Times New Roman" w:hAnsi="Times New Roman" w:cs="Times New Roman"/>
          <w:b/>
          <w:sz w:val="24"/>
          <w:szCs w:val="24"/>
        </w:rPr>
        <w:t>. Тематическое планирование с определением основных в</w:t>
      </w:r>
      <w:r w:rsidR="007E0CA2">
        <w:rPr>
          <w:rFonts w:ascii="Times New Roman" w:hAnsi="Times New Roman" w:cs="Times New Roman"/>
          <w:b/>
          <w:sz w:val="24"/>
          <w:szCs w:val="24"/>
        </w:rPr>
        <w:t>идов деятельности обучающихся в</w:t>
      </w:r>
      <w:r w:rsidRPr="00E20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8D7" w:rsidRPr="00E20BA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E0CA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15E13" w:rsidRPr="00E20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BAD">
        <w:rPr>
          <w:rFonts w:ascii="Times New Roman" w:hAnsi="Times New Roman" w:cs="Times New Roman"/>
          <w:b/>
          <w:sz w:val="24"/>
          <w:szCs w:val="24"/>
        </w:rPr>
        <w:t>классе.</w:t>
      </w:r>
    </w:p>
    <w:p w:rsidR="0024148E" w:rsidRPr="00E20BAD" w:rsidRDefault="0024148E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C5F" w:rsidRPr="00E20BAD" w:rsidRDefault="00750C5F" w:rsidP="00E20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1134"/>
        <w:gridCol w:w="5812"/>
        <w:gridCol w:w="1134"/>
        <w:gridCol w:w="850"/>
      </w:tblGrid>
      <w:tr w:rsidR="00273875" w:rsidRPr="00273875" w:rsidTr="007C76B8">
        <w:trPr>
          <w:trHeight w:val="135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 урока</w:t>
            </w: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</w:t>
            </w: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(элементы содержания, контроль)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273875" w:rsidRPr="00273875" w:rsidTr="007C76B8">
        <w:trPr>
          <w:trHeight w:val="2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8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требования на уроках физкультуры.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01-02.09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требования, применяемые на уроках физкультуры. Подвижные игры «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Колдунчик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53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бега на  30м  с высокого старта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05-09.09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Беговая разминка, тестирование бега на 30м с высокого старта. Подвижные игры «Салки» и «Салки – дай руку!»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73875" w:rsidRPr="00273875" w:rsidTr="007C76B8">
        <w:trPr>
          <w:trHeight w:val="53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челночного бега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05-09.09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в движении; техника челночного бега, подвижные  игры:  «Прерванные пятнашки», «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Колдунчик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49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челночного бега 3х10 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05-09.09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в движении; тестирование челночного бега 3х10 м  с высокого старта, подвижная игра «Собачки ногами».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73875" w:rsidRPr="00273875" w:rsidTr="007C76B8">
        <w:trPr>
          <w:trHeight w:val="49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Способы метания мешочка (мяча) на дальность.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12-16.09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Беговая разминка,</w:t>
            </w:r>
            <w:r w:rsidR="0051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различные способы метания мешочка на дальность, подвижные игры «Бросай далеко – собирай быстрее»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мешочка на дальность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12-16.09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Беговая разминка, тестирование метания мешочка на дальность, подвижная игра  «Собачки ногами»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73875" w:rsidRPr="00273875" w:rsidTr="007C76B8">
        <w:trPr>
          <w:trHeight w:val="2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Пас и его значение для спортивных игр с мячом.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12-16.09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 в движении, варианты паса мяча ногой, правила спортивной игры «Футбол»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73875" w:rsidRPr="00273875" w:rsidTr="007C76B8">
        <w:trPr>
          <w:trHeight w:val="2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7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19-23.09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 в движении, варианты паса мяча ногой, правила спортивной игры «Футбол»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73875" w:rsidRPr="00273875" w:rsidTr="007C76B8">
        <w:trPr>
          <w:trHeight w:val="3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19-23.09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 на месте, техника прыжка в длину с разбега,  спортивная игра «Футбол»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Прыжок  в длину с разбега на результат.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19-23.09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 на месте, прыжки в длину с разбега на результат,  подвижная  игра «Собачки ногами»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прыжкам  в длину с разбега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26-30.09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контрольные прыжки  в длину с разбега, спортивная игра «Футбол»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спортивной игре </w:t>
            </w: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«Футбол»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26-30.09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 по кругу, правила спортивной </w:t>
            </w: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«Футбол», броски  мяча  </w:t>
            </w: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 боковой,  контрольная  игра  в футбол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</w:t>
            </w: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ьный</w:t>
            </w: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малого мяча на точность.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26-30.09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 малыми мячами. Тестирование метания малого мяча на точность. Подвижная игра «Вышибалы»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вперед из </w:t>
            </w: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 (стоя).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03-07.10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развитие гибкости. Тестирование наклона вперед из </w:t>
            </w: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сидя (стоя),  подвижная игра «Белые  медведи».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сек.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03-07.10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развитие гибкости. Тестирование подъема туловища из </w:t>
            </w: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секунд. Подвижная игра «Вышибалы».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 в длину с места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03-07.10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Прыжковая разминка, тестирование прыжка в длину с места. Подвижная игра «Волк во рву»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10-14.10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Прыжковая разминка,  тестирование подтягивания на низкой перекладине из </w:t>
            </w: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веса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лежа согнувшись, подвижная игра  «Волк во рву»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подтягивания из виса (мальчики), сгибание рук в упоре лежа (девочки).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10-14.10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 гимнастическими палками. Тестирование подтягивания из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виса</w:t>
            </w: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гибания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 рук в упоре лежа (девочки)..  Подвижная игра «Ловля обезьян с мячом»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Подвижная игра «Снайперы»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10-14.10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мячами, броски и ловля мяча. Подвижная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Снайперы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Футбольные упражнения.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17-21.10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 мячом, футбольные  упражнения,  подвижная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Снайперы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Футбольные упражнения  в  парах.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17-21.10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 мячами  в парах,  футбольные  упражнения в  парах, подвижная игра «Пустое место».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Различные варианты футбольных  упражнений  в  парах.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17-21.10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мячами в парах,  </w:t>
            </w: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футбольные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упражненияв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парах. Подвижная игра «Пустое место»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Подвижная  игра  «Осада города».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24-28.10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 мячом в парах, техника бросков  и ловля мяча в парах. Подвижная игра «Осада  города»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24-28.10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 мячом в парах, упражнения с двумя мячами в парах, подвижная игра «Осада  города»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6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24-28.10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Закаливание, разминка с мячом, упражнения с двумя мячами в парах,  подвижная игра « Подвижная  цель».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 спортивные 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07-11.11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Закаливание, разминка с мячом, ведение мяча.  Подвижная игра «Подвижная цель»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Кувырок вперед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75" w:rsidRPr="00273875" w:rsidRDefault="00273875" w:rsidP="00273875">
            <w:pPr>
              <w:rPr>
                <w:rFonts w:eastAsiaTheme="minorEastAsia"/>
              </w:rPr>
            </w:pPr>
            <w:r w:rsidRPr="002738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07-11.11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на матах. Кувырок вперед. Подвижная игра «Удочка».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73875" w:rsidRPr="00273875" w:rsidTr="007C76B8">
        <w:trPr>
          <w:trHeight w:val="6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Кувырок вперед с разбега через препятствие.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75" w:rsidRPr="00273875" w:rsidRDefault="00273875" w:rsidP="00273875">
            <w:pPr>
              <w:rPr>
                <w:rFonts w:eastAsiaTheme="minorEastAsia"/>
              </w:rPr>
            </w:pPr>
            <w:r w:rsidRPr="002738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07-11.11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на матах, техника кувырка  вперед с разбега, техника кувырка  вперед через  препятствие.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выполнения кувырка вперед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07-11.11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на матах с резиновыми кольцами, варианты  выполнения кувырка вперед,  игровые упражнения на внимание.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Кувырок  назад.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14-18.11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на матах с резиновыми кольцами, техника  кувырка  назад, подвижная игра «Удочка».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Кувырки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14-18.11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 массажным  мячом, кувырок вперед, кувырок назад, подвижная игра «Мяч в туннеле»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14-18.11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Разминкас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массажным  мячом,  круговая тренировка, Подвижная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в туннеле»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Стойка на голове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21-25.11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 гимнастическими палками, техника выполнения  стойки на голове, подвижная игра «Парашютисты».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Стойка на руках.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21-25.11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 гимнастическими палками, стойка на голове, стойка на руках, подвижная игра «Парашютисты».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hRule="exact" w:val="7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Круговая  тренировка.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21-25.11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сохранение правильной осанки,    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стойк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на голове и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руках</w:t>
            </w: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руговая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тренировка.подвижная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игра «Волшебные елочки».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Вис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 на перекладине.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28-02.12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сохранение правильной осанки,     лазанье и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стенке,  вис 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на перекладине,   подвижная игра «Белочка - защитница».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Лазанье и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28-02.12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у гимнастической стенки, лазанье и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по  гимнастической стенке,  вис 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на перекладине, подвижная игра «Белочка - защитница».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Круговая  тренировка.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28-02.12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со скакалками, круговая  тренировка. Подвижная игра «Будь осторожен».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скакалку в тройках.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05-09.12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со скакалками, прыжки в скакалку, прыжки в скакалку в тройках. Подвижная игра «Горячая линия».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Лазание по канату в три приема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05-09.12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со скакалками, прыжки в скакалку в тройках,  лазание по канату в три приема.  Подвижная игра «Будь осторожен».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Прыжки в скакалку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05-09.12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со скакалками, прыжки в скакалку. Подвижная игра «Горячая линия».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Круговая  тренировка.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12-16.12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 круговая  тренировка,  подвижная игра «Салки с домиками».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гимнастической скамейке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12-16.12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 варианты лазанья  по  наклонной гимнастической скамейке. Подвижная игра «Белочка – защитница».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Варианты вращения обруча.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12-16.12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обручами, лазанье по наклонной гимнастической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скамейке</w:t>
            </w: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арианты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вращения обруча, подвижная игра «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с мешочком на голове».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19-23.12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 обручами в движении,  круговая тренировка, подвижные  игры.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Лыжная  подготовка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 на лыжах без лыжных палок.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19-23.12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требования, применяемые на уроках лыжной подготовки, спортивная форма, ступающий и скользящий шаг на лыжах без лыжных палок.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 на лыжах с лыжными палками.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19-23.12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Пристегивание креплений, передвижение на лыжах ступающим и скользящим шагом на лыжах с лыжными палками и без них.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Повороты на лыжах переступанием и прыжком.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28-29.12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Повороты на лыжах переступанием и прыжком, ступающий и скользящий шаг на лыжах  с лыжными палками и без них.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28-29.12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лыжах переступанием и прыжком, попеременный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ход, ступающий и скользящий шаг на лыжах.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28-29.12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лыжах, одновременный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лыжах, прохождение дистанции 1 км на лыжах.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»  и «елочкой», спуск в основной стойке на лыжах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09-13.01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и попеременный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 лыжные  ходы, подъем «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» и «елочкой», спуск в основной стойке на лыжах.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Подъем «лесенкой» и торможение «плугом» </w:t>
            </w: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лыжах.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09-13.01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Подъем на склон  «елочкой», «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«лесенкой», торможение «плугом».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</w:t>
            </w: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Передвижение и спуск на лыжах «змейкой»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09-13.01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различными ходами, спуск на лыжах «змейкой», различные варианты подъема на склон, спуск со склона  в основной стойке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Подвижная игра на лыжах «Накаты»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16-20.01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лыжах,  спуск на лыжах «змейкой»,  подвижная игра на лыжах «Накаты»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5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Спуск на лыжах со склона в низкой стойке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16-20.01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Спуск на лыжах в приседе, подвижная игра «Накаты», передвижение на лыжах различными  ходами.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1,5 км на лыжах.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16-20.01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1,5 км на лыжах, катание на лыжах, спуск со склона  в низкой стойке.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</w:p>
        </w:tc>
      </w:tr>
      <w:tr w:rsidR="00273875" w:rsidRPr="00273875" w:rsidTr="007C76B8">
        <w:trPr>
          <w:trHeight w:val="2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лыжной подготовке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23-27.01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Ступающий, скользящий шаг на лыжах, попеременный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 и одновременный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 лыжные ходы, повороты переступанием и прыжком на лыжах,  передвижение на лыжах «змейкой», подъем на склон «лесенкой», спуск со склона в низкой стойке.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23-27.01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полоса препятствий,  подвижная игра «Удочка»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Усложненная полоса препятствий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23-27.01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полоса препятствий,  подвижная игра «Совушка»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30-03.02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 гимнастическими скамейками, прыжок в высоту с прямого разбега, подвижная игра «Вышибалы с кеглями».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 на результат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30-03.02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 гимнастическими скамейками, прыжок в высоту с прямого разбега на результат, подвижная игра «Вышибалы с кеглями».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30-03.02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 мячами в парах, эстафеты с мячом, подвижные игры с мячами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06-10.02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Беговая разминка, подвижные игры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06-10.02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 мячами, броски мяча через волейбольную сетку, подвижная игра «Вышибалы через сетку».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КомбинированныйКомбинированный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Подвижная игра «Пионербол»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06-10.02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 мячами, подвижная игра «Пионербол»,  броски мяча через волейбольную сетку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Волейбол как вид спорта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13-17.02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 мячами в парах, спортивная игра «Волейбол», волейбольные упражнения, подвижная игра «Пионербол».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Подготовка к волейболу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13-17.02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 мячами в парах, волейбольные упражнения, выполняемые через сетку, подвижная игра «Пионербол».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волейболу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13-17.02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 мячом в движении, знания и умения в области волейбола, подвижная игра «Пионербол».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способами «от груди» и «снизу»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20-24.02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набивными с мячами, броски набивного мяча способами «от груди» и «снизу», подвижная игра «Точно в цель»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правой и левой рукой.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20-24.02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 набивными мячами, броски набивного мяча из-за головы, а так же правой и левой рукой, подвижная игра «Точно в цель»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вперед из </w:t>
            </w: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сидя (стоя)  на полу.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27-03.03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развитие гибкости, тестирование наклона вперед из </w:t>
            </w: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сидя (стоя) на полу, подвижная игра «Борьба за мяч».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27-03.03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Разминка, направленная на подготовку к прыжкам в длину с места, тестирование прыжка в длину с места, спортивная игра «Гандбол».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27-03.03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на развитие координации движений, тестирование подтягивания на низкой перекладине из виса лежа согнувшись, спортивная </w:t>
            </w: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«Гандбол».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сек.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06-10.03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направленная на развитие координации движений, тестирование подъема туловища из </w:t>
            </w: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секунд, спортивная игра «Гандбол».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Знакомство с баскетболом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06-10.03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 мячом в движении, броски мяча в баскетбольное кольцо, спортивная игра «Баскетбол».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1.Освоение правил, требований к занятиям с водой.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06-10.03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инструктаж. </w:t>
            </w:r>
          </w:p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Правила ТБ на занятиях плаванием.</w:t>
            </w:r>
          </w:p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Освоение с водой.  Проверка плавательной подготовки.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2.Обучение плаванию способом кроль на груди.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13-17.03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Показ кроль на груди. Движение рук при кроле.</w:t>
            </w:r>
          </w:p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Спуск в воду. Дыхание в плавании кролем.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3.Техника работы ног.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13-17.03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Спуск в воду.  Работа ног при кроле на груди, сидя на бортике и в воде у бортика. Плавание с доской при помощи ног кролем на груди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 и умений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4.Согласование работы ног с дыханием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13-17.03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Спуск в воду.  Согласование работы ног кролем на груди с дыханием на суше и в воде. Игры на воде.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5.Совершенствование работы ног в согласовании с дыханием.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20-24.03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ног кролем на груди в сочетании с дыханием на суше, у бортика и с доской в воде.  Игры на воде.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 и умений.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6.Техника работы рук.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20-24.03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Работы рук способом кроль на груди: имитационные упражнения; на суше, у бортика, в воде. Игры на воде.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7.Согласование работы рук и ног.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20-24.03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 и ног кролем на груди: имитационные упражнения; на суше, у бортика, с доской в воде. Повороты при плавании.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8.Согласование работы рук и ног.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03-07.04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работы рук и ног кролем на груди у бортика, </w:t>
            </w:r>
          </w:p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  доской в воде. Игры на воде. Повороты при плавании.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9. Согласование работы рук и ног с дыханием.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03-07.04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 и ног кролем на груди с дыханием: имитационные упражнения, на суше, у бортика, с использованием доски в воде. Повороты при плавании.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10. Согласование работы рук и ног с дыханием.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03-07.04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 и ног кролем на груди с дыханием: имитационные упражнения, на суше, у бортика, с использованием доски в воде.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11.Плавание способом в целом.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10-14.04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кролем на груди способом в целом: с помощью доски, без доски. Повороты при плавании. </w:t>
            </w: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на воде.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</w:t>
            </w: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12.Плавание способом в целом.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10-14.04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Спуск в воду. Плавание кролем на груди способом в целом: с помощью доски, без доски.  Контрольное плавание. Игры на воде.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13. Плавание способом в целом.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10-14.04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Спуск в воду. Плавание кролем на груди способом в целом.</w:t>
            </w:r>
          </w:p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Игры на воде. Повороты при плавании.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14. Плавание способом в целом.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17-21.04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Спуск в воду. Плавание кролем на груди способом в целом.</w:t>
            </w:r>
          </w:p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Игры на воде.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15. Эстафетное плавание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17-21.04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Эстафетное плавание. Старт в воде. Повороты.</w:t>
            </w:r>
          </w:p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Игры на воде.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16. Эстафетное плавание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17-21.04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Эстафетное плавание. Старт.</w:t>
            </w:r>
          </w:p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Игры на воде.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малого мяча на точность.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24-28.04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с мячом на месте и в движении, тестирование метания малого мяча на точность, спортивная игра «Баскетбол».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73875" w:rsidRPr="00273875" w:rsidTr="007C76B8">
        <w:trPr>
          <w:trHeight w:val="67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</w:t>
            </w:r>
            <w:r w:rsidR="0092329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вные 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tabs>
                <w:tab w:val="left" w:pos="225"/>
                <w:tab w:val="center" w:pos="317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24-28.04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Спортивная игра «Баскетбол».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24-28.04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в движении с мячом, броски мяча в баскетбольное кольцо, спортивная игра «Баскетбол».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tabs>
                <w:tab w:val="left" w:pos="240"/>
                <w:tab w:val="center" w:pos="317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02-05.05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беговые упражнения, подвижные игры «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» и «Вызов».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бега на 30 м с высокого старта.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02-05.05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в движении. Тестирование бега на 30 м с высокого старта. Подвижная игра «Командные хвостики»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челночного бега  3х10м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02-05.05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Беговая разминка, тестирование челночного бега 3х10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одвижная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игра «Бросай далеко, собирай быстрее»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метания малого мяча  (мешочка) на дальность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10-12.05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Беговая разминка,  тестирование  метания мешочка на дальность. Подвижная игра «Круговая охота».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10-12.05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подвижная  игра  «Собачки ногами», спортивная игра «Футбол».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«Флаг на башне».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15-19.05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движении, подвижные  игры «Флаг на башне»  </w:t>
            </w:r>
            <w:proofErr w:type="spell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обачки</w:t>
            </w:r>
            <w:proofErr w:type="spell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 ногами»,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Бег на 1000м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15-19.05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Разминка, направленная на подготовку к бегу, бег на 1000м</w:t>
            </w:r>
            <w:proofErr w:type="gramStart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портивная  игр «Футбол».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tabs>
                <w:tab w:val="left" w:pos="225"/>
                <w:tab w:val="center" w:pos="317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15-19.05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Беговая разминка, спортивные игры, подвижная игра «Марш с закрытыми глазами»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273875" w:rsidRPr="00273875" w:rsidTr="007C76B8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22-26.05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Беговая разминка, подвижные и спортивные игры, подведение итогов.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875" w:rsidRPr="00273875" w:rsidRDefault="00273875" w:rsidP="002738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</w:tbl>
    <w:p w:rsidR="00B120BD" w:rsidRPr="00E20BAD" w:rsidRDefault="00B120BD" w:rsidP="00577B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B120BD" w:rsidRPr="00E20BAD" w:rsidSect="00E20BAD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971AB0" w:rsidRPr="00E20BAD" w:rsidRDefault="00B120BD" w:rsidP="00E20BA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VIII</w:t>
      </w:r>
      <w:r w:rsidR="007B0444" w:rsidRPr="00E2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71AB0" w:rsidRPr="00E20BAD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Материально-техническое обеспечение образовательного процесса по нормативам установленным государством для ФГОС.</w:t>
      </w:r>
    </w:p>
    <w:p w:rsidR="00971AB0" w:rsidRPr="00E20BAD" w:rsidRDefault="00971AB0" w:rsidP="00E20B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71AB0" w:rsidRPr="00E20BAD" w:rsidRDefault="00971AB0" w:rsidP="00E20BAD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E20BAD">
        <w:rPr>
          <w:rFonts w:ascii="Times New Roman" w:hAnsi="Times New Roman" w:cs="Times New Roman"/>
          <w:b/>
          <w:bCs/>
          <w:sz w:val="24"/>
          <w:szCs w:val="24"/>
        </w:rPr>
        <w:t>1.Методические пособия:</w:t>
      </w:r>
    </w:p>
    <w:p w:rsidR="00971AB0" w:rsidRPr="00E20BAD" w:rsidRDefault="00971AB0" w:rsidP="00E20BAD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iCs/>
          <w:sz w:val="24"/>
          <w:szCs w:val="24"/>
        </w:rPr>
        <w:t xml:space="preserve">Комплексная программа физического воспитания, 1 − 11 классы. Авторы: В.И. Лях, А.А. </w:t>
      </w:r>
      <w:proofErr w:type="spellStart"/>
      <w:r w:rsidRPr="00E20BAD">
        <w:rPr>
          <w:rFonts w:ascii="Times New Roman" w:hAnsi="Times New Roman" w:cs="Times New Roman"/>
          <w:iCs/>
          <w:sz w:val="24"/>
          <w:szCs w:val="24"/>
        </w:rPr>
        <w:t>Зданевич</w:t>
      </w:r>
      <w:proofErr w:type="spellEnd"/>
      <w:r w:rsidRPr="00E20BAD">
        <w:rPr>
          <w:rFonts w:ascii="Times New Roman" w:hAnsi="Times New Roman" w:cs="Times New Roman"/>
          <w:iCs/>
          <w:sz w:val="24"/>
          <w:szCs w:val="24"/>
        </w:rPr>
        <w:t>. − М: «Просвещение», 2011г.г.</w:t>
      </w:r>
    </w:p>
    <w:p w:rsidR="00971AB0" w:rsidRPr="00E20BAD" w:rsidRDefault="00971AB0" w:rsidP="00E20BAD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Комплексная программа общеобразовательных учреждений</w:t>
      </w:r>
      <w:r w:rsidR="007835CD">
        <w:rPr>
          <w:rFonts w:ascii="Times New Roman" w:hAnsi="Times New Roman" w:cs="Times New Roman"/>
          <w:sz w:val="24"/>
          <w:szCs w:val="24"/>
        </w:rPr>
        <w:t xml:space="preserve"> </w:t>
      </w:r>
      <w:r w:rsidRPr="00E20BAD">
        <w:rPr>
          <w:rFonts w:ascii="Times New Roman" w:hAnsi="Times New Roman" w:cs="Times New Roman"/>
          <w:sz w:val="24"/>
          <w:szCs w:val="24"/>
        </w:rPr>
        <w:t xml:space="preserve">физического воспитания для 1-11 </w:t>
      </w:r>
      <w:proofErr w:type="spellStart"/>
      <w:r w:rsidRPr="00E20BAD">
        <w:rPr>
          <w:rFonts w:ascii="Times New Roman" w:hAnsi="Times New Roman" w:cs="Times New Roman"/>
          <w:sz w:val="24"/>
          <w:szCs w:val="24"/>
        </w:rPr>
        <w:t>классов</w:t>
      </w:r>
      <w:proofErr w:type="gramStart"/>
      <w:r w:rsidRPr="00E20BA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20BAD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E20BAD">
        <w:rPr>
          <w:rFonts w:ascii="Times New Roman" w:hAnsi="Times New Roman" w:cs="Times New Roman"/>
          <w:sz w:val="24"/>
          <w:szCs w:val="24"/>
        </w:rPr>
        <w:t xml:space="preserve"> Лях. </w:t>
      </w:r>
      <w:proofErr w:type="spellStart"/>
      <w:r w:rsidRPr="00E20BAD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E20BAD">
        <w:rPr>
          <w:rFonts w:ascii="Times New Roman" w:hAnsi="Times New Roman" w:cs="Times New Roman"/>
          <w:sz w:val="24"/>
          <w:szCs w:val="24"/>
        </w:rPr>
        <w:t xml:space="preserve"> – М.: Просвещение, 2008г.</w:t>
      </w:r>
    </w:p>
    <w:p w:rsidR="00971AB0" w:rsidRPr="00E20BAD" w:rsidRDefault="00971AB0" w:rsidP="00E20BAD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 xml:space="preserve">Дозировка физических нагрузок школьников, Я.С. </w:t>
      </w:r>
      <w:proofErr w:type="spellStart"/>
      <w:r w:rsidRPr="00E20BAD">
        <w:rPr>
          <w:rFonts w:ascii="Times New Roman" w:hAnsi="Times New Roman" w:cs="Times New Roman"/>
          <w:sz w:val="24"/>
          <w:szCs w:val="24"/>
        </w:rPr>
        <w:t>Вайнбаум</w:t>
      </w:r>
      <w:proofErr w:type="spellEnd"/>
      <w:r w:rsidRPr="00E20BAD">
        <w:rPr>
          <w:rFonts w:ascii="Times New Roman" w:hAnsi="Times New Roman" w:cs="Times New Roman"/>
          <w:sz w:val="24"/>
          <w:szCs w:val="24"/>
        </w:rPr>
        <w:t>-М.: Просвещение, 1992г.</w:t>
      </w:r>
    </w:p>
    <w:p w:rsidR="00971AB0" w:rsidRPr="00E20BAD" w:rsidRDefault="00971AB0" w:rsidP="00E20BA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20BAD">
        <w:rPr>
          <w:rFonts w:ascii="Times New Roman" w:hAnsi="Times New Roman" w:cs="Times New Roman"/>
          <w:b/>
          <w:sz w:val="24"/>
          <w:szCs w:val="24"/>
        </w:rPr>
        <w:t xml:space="preserve">2. Учебно-практическое оборудование: </w:t>
      </w:r>
    </w:p>
    <w:p w:rsidR="00971AB0" w:rsidRPr="00E20BAD" w:rsidRDefault="00971AB0" w:rsidP="00E20BA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козел гимнастический;</w:t>
      </w:r>
    </w:p>
    <w:p w:rsidR="00971AB0" w:rsidRPr="00E20BAD" w:rsidRDefault="00971AB0" w:rsidP="00E20BA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перекладина гимнастическая (пристеночная);</w:t>
      </w:r>
    </w:p>
    <w:p w:rsidR="00971AB0" w:rsidRPr="00E20BAD" w:rsidRDefault="00971AB0" w:rsidP="00E20BA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стенка  гимнастическая;</w:t>
      </w:r>
    </w:p>
    <w:p w:rsidR="00971AB0" w:rsidRPr="00E20BAD" w:rsidRDefault="00971AB0" w:rsidP="00E20BA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скамейка  гимнастическая;</w:t>
      </w:r>
    </w:p>
    <w:p w:rsidR="00971AB0" w:rsidRPr="00E20BAD" w:rsidRDefault="00971AB0" w:rsidP="00E20BA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мат гимнастический;</w:t>
      </w:r>
    </w:p>
    <w:p w:rsidR="00971AB0" w:rsidRPr="00E20BAD" w:rsidRDefault="00971AB0" w:rsidP="00E20BA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гимнастический подкидной мостик;</w:t>
      </w:r>
    </w:p>
    <w:p w:rsidR="00971AB0" w:rsidRPr="00E20BAD" w:rsidRDefault="00971AB0" w:rsidP="00E20BA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комплект навесного оборудования (тренировочные баскетбольные щиты);</w:t>
      </w:r>
    </w:p>
    <w:p w:rsidR="00971AB0" w:rsidRPr="00E20BAD" w:rsidRDefault="00971AB0" w:rsidP="00E20BA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мячи: набивной (1</w:t>
      </w:r>
      <w:r w:rsidR="00264C53">
        <w:rPr>
          <w:rFonts w:ascii="Times New Roman" w:hAnsi="Times New Roman" w:cs="Times New Roman"/>
          <w:sz w:val="24"/>
          <w:szCs w:val="24"/>
        </w:rPr>
        <w:t xml:space="preserve">, 2, 3 кг), мяч малый теннисный ), </w:t>
      </w:r>
      <w:r w:rsidRPr="00E20BAD">
        <w:rPr>
          <w:rFonts w:ascii="Times New Roman" w:hAnsi="Times New Roman" w:cs="Times New Roman"/>
          <w:sz w:val="24"/>
          <w:szCs w:val="24"/>
        </w:rPr>
        <w:t>мяч малый мягкий, ), мячи волейбольные, баскетбольные, футбольные;</w:t>
      </w:r>
    </w:p>
    <w:p w:rsidR="00971AB0" w:rsidRPr="00E20BAD" w:rsidRDefault="00971AB0" w:rsidP="00E20BA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стол для игры в настольный те</w:t>
      </w:r>
      <w:r w:rsidR="005C66E0" w:rsidRPr="00E20BAD">
        <w:rPr>
          <w:rFonts w:ascii="Times New Roman" w:hAnsi="Times New Roman" w:cs="Times New Roman"/>
          <w:sz w:val="24"/>
          <w:szCs w:val="24"/>
        </w:rPr>
        <w:t>н</w:t>
      </w:r>
      <w:r w:rsidRPr="00E20BAD">
        <w:rPr>
          <w:rFonts w:ascii="Times New Roman" w:hAnsi="Times New Roman" w:cs="Times New Roman"/>
          <w:sz w:val="24"/>
          <w:szCs w:val="24"/>
        </w:rPr>
        <w:t>нис;</w:t>
      </w:r>
    </w:p>
    <w:p w:rsidR="00971AB0" w:rsidRPr="00E20BAD" w:rsidRDefault="005C66E0" w:rsidP="00E20BA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ракетки для бадминтона</w:t>
      </w:r>
      <w:r w:rsidR="00971AB0" w:rsidRPr="00E20BAD">
        <w:rPr>
          <w:rFonts w:ascii="Times New Roman" w:hAnsi="Times New Roman" w:cs="Times New Roman"/>
          <w:sz w:val="24"/>
          <w:szCs w:val="24"/>
        </w:rPr>
        <w:t>;</w:t>
      </w:r>
    </w:p>
    <w:p w:rsidR="00971AB0" w:rsidRPr="00E20BAD" w:rsidRDefault="00971AB0" w:rsidP="00E20BA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скакалки;</w:t>
      </w:r>
    </w:p>
    <w:p w:rsidR="00971AB0" w:rsidRPr="00E20BAD" w:rsidRDefault="00971AB0" w:rsidP="00E20BA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 xml:space="preserve">обруч металлический; </w:t>
      </w:r>
    </w:p>
    <w:p w:rsidR="00971AB0" w:rsidRPr="00E20BAD" w:rsidRDefault="00971AB0" w:rsidP="00E20BA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планка для прыжков в высоту;</w:t>
      </w:r>
    </w:p>
    <w:p w:rsidR="00971AB0" w:rsidRPr="00E20BAD" w:rsidRDefault="00971AB0" w:rsidP="00E20BA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стойки для прыжков в  высоту;</w:t>
      </w:r>
    </w:p>
    <w:p w:rsidR="00971AB0" w:rsidRPr="00E20BAD" w:rsidRDefault="00971AB0" w:rsidP="00E20BA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дорожка разметочная  резиновая для прыжков;</w:t>
      </w:r>
    </w:p>
    <w:p w:rsidR="00971AB0" w:rsidRPr="00E20BAD" w:rsidRDefault="00971AB0" w:rsidP="00E20BA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рулетка измерительная;</w:t>
      </w:r>
    </w:p>
    <w:p w:rsidR="00971AB0" w:rsidRPr="00E20BAD" w:rsidRDefault="00971AB0" w:rsidP="00E20BA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лыжи;</w:t>
      </w:r>
    </w:p>
    <w:p w:rsidR="00971AB0" w:rsidRPr="00E20BAD" w:rsidRDefault="00971AB0" w:rsidP="00E20BA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BAD">
        <w:rPr>
          <w:rFonts w:ascii="Times New Roman" w:hAnsi="Times New Roman" w:cs="Times New Roman"/>
          <w:sz w:val="24"/>
          <w:szCs w:val="24"/>
        </w:rPr>
        <w:t>аптечка;</w:t>
      </w:r>
    </w:p>
    <w:p w:rsidR="00B6340F" w:rsidRPr="00E20BAD" w:rsidRDefault="00B6340F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E17" w:rsidRPr="00E20BAD" w:rsidRDefault="00577E17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A38" w:rsidRPr="00E20BAD" w:rsidRDefault="00644A38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A38" w:rsidRPr="00E20BAD" w:rsidRDefault="00644A38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A38" w:rsidRPr="00E20BAD" w:rsidRDefault="00644A38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A38" w:rsidRPr="00E20BAD" w:rsidRDefault="00644A38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A38" w:rsidRPr="00E20BAD" w:rsidRDefault="00644A38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A38" w:rsidRPr="00E20BAD" w:rsidRDefault="00644A38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A38" w:rsidRPr="00E20BAD" w:rsidRDefault="00644A38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A38" w:rsidRPr="00E20BAD" w:rsidRDefault="00644A38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A38" w:rsidRPr="00E20BAD" w:rsidRDefault="00644A38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A38" w:rsidRPr="00E20BAD" w:rsidRDefault="00644A38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A38" w:rsidRPr="00E20BAD" w:rsidRDefault="00644A38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A38" w:rsidRPr="00E20BAD" w:rsidRDefault="00644A38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A38" w:rsidRPr="00E20BAD" w:rsidRDefault="00644A38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A38" w:rsidRPr="00E20BAD" w:rsidRDefault="00644A38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A38" w:rsidRPr="00E20BAD" w:rsidRDefault="00644A38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A38" w:rsidRPr="00E20BAD" w:rsidRDefault="00644A38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A38" w:rsidRPr="00E20BAD" w:rsidRDefault="00644A38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A38" w:rsidRPr="00E20BAD" w:rsidRDefault="00644A38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A38" w:rsidRDefault="00644A38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FEC" w:rsidRDefault="00697FEC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FEC" w:rsidRDefault="00697FEC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FEC" w:rsidRDefault="00697FEC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FEC" w:rsidRDefault="00697FEC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FEC" w:rsidRPr="00E20BAD" w:rsidRDefault="00697FEC" w:rsidP="00E20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4A" w:rsidRPr="00823B4A" w:rsidRDefault="00823B4A" w:rsidP="00823B4A">
      <w:pPr>
        <w:spacing w:before="100" w:after="10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3B4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="009649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 w:rsidR="009649D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823B4A">
        <w:rPr>
          <w:rFonts w:ascii="Times New Roman" w:eastAsia="Calibri" w:hAnsi="Times New Roman" w:cs="Times New Roman"/>
          <w:b/>
          <w:sz w:val="24"/>
          <w:szCs w:val="24"/>
        </w:rPr>
        <w:t>ОЦЕНКА УЧЕБНЫХ ДОСТИЖЕНИЙ ОБУЧАЮЩИХСЯ</w:t>
      </w:r>
    </w:p>
    <w:p w:rsidR="00644A38" w:rsidRPr="00E20BAD" w:rsidRDefault="00644A38" w:rsidP="00E20B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Оценка учебных достижений обучающихся производится с учетом целей предварительного, текущего, этапного и итогового педагогического контроля по предмету «Физическая культура».</w:t>
      </w:r>
    </w:p>
    <w:p w:rsidR="00644A38" w:rsidRPr="00E20BAD" w:rsidRDefault="00644A38" w:rsidP="00E20B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20BA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Если у обучающихся есть противопоказания по состоянию здоровья, относящиеся к освоению физической культуры, оценка успеваемости производится с учетом медицинских ограничений, по критериям оценивания обучающихся </w:t>
      </w:r>
      <w:r w:rsidRPr="00E20BA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с нарушением состояния здоровья</w:t>
      </w:r>
      <w:r w:rsidRPr="00E20BA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vertAlign w:val="superscript"/>
          <w:lang w:eastAsia="ar-SA"/>
        </w:rPr>
        <w:footnoteReference w:id="2"/>
      </w:r>
      <w:r w:rsidRPr="00E20BA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</w:p>
    <w:p w:rsidR="00644A38" w:rsidRPr="00E20BAD" w:rsidRDefault="00644A38" w:rsidP="00E20B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Предметом итоговой оценки освоения обучающимися образовательной программы должно быть достижение предметных и </w:t>
      </w:r>
      <w:proofErr w:type="spellStart"/>
      <w:r w:rsidRPr="00E20BAD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результатов необходимых для продолжения обучения,  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>жизненной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20BA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>социальной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адаптации.</w:t>
      </w:r>
    </w:p>
    <w:p w:rsidR="00644A38" w:rsidRPr="00E20BAD" w:rsidRDefault="00644A38" w:rsidP="00E20B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Результаты промежуточной аттестации должны отражать динамику индивидуальных достижений обучающихся с учетом их состояния здоровья и физиологических особенностей.</w:t>
      </w:r>
    </w:p>
    <w:p w:rsidR="00644A38" w:rsidRPr="00E20BAD" w:rsidRDefault="00644A38" w:rsidP="00E20B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Оценивание индивидуальных достижений обучающихся, осуществляется с помощью основных критериев оценивания деятельности обучающихся по модулям программы и носит формирующий характер.</w:t>
      </w:r>
    </w:p>
    <w:p w:rsidR="00644A38" w:rsidRPr="00E20BAD" w:rsidRDefault="00644A38" w:rsidP="00E20B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При оценивании индивидуальных достижений обучающихся выявляется полнота и глубина изучаемого (изученного) материала знаний теоретических сведений, степень освоения двигательных действий в объёме изучаемых требований, уровень развития физических способностей, результат улучшения личных показателей (см., сек., </w:t>
      </w:r>
      <w:proofErr w:type="gramStart"/>
      <w:r w:rsidRPr="00E20BAD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E20BAD">
        <w:rPr>
          <w:rFonts w:ascii="Times New Roman" w:eastAsia="Calibri" w:hAnsi="Times New Roman" w:cs="Times New Roman"/>
          <w:sz w:val="24"/>
          <w:szCs w:val="24"/>
        </w:rPr>
        <w:t>, раз), систематичность и качество выполнения самостоятельной физкультурно-оздоровительной деятельности.</w:t>
      </w:r>
    </w:p>
    <w:p w:rsidR="00644A38" w:rsidRPr="00E20BAD" w:rsidRDefault="00644A38" w:rsidP="00E20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 теоретические сведения могут проверяться в ходе урока применительно к содержанию изучаемого практического материала. Так проверяется и оценивается знание терминологии, правил соревнований и требований безопасности, умение описать технику </w:t>
      </w:r>
      <w:proofErr w:type="gramStart"/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выполняемого</w:t>
      </w:r>
      <w:proofErr w:type="gramEnd"/>
    </w:p>
    <w:p w:rsidR="00644A38" w:rsidRPr="00E20BAD" w:rsidRDefault="00644A38" w:rsidP="00E2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двигательного действия и объяснить его особенности, определить и исправить свои и чужие ошибки и т.д.</w:t>
      </w:r>
    </w:p>
    <w:p w:rsidR="00644A38" w:rsidRPr="00E20BAD" w:rsidRDefault="00644A38" w:rsidP="00E20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59"/>
        <w:gridCol w:w="2589"/>
        <w:gridCol w:w="5183"/>
      </w:tblGrid>
      <w:tr w:rsidR="00644A38" w:rsidRPr="00E20BAD" w:rsidTr="00697FEC">
        <w:tc>
          <w:tcPr>
            <w:tcW w:w="4348" w:type="dxa"/>
            <w:gridSpan w:val="2"/>
          </w:tcPr>
          <w:p w:rsidR="00644A38" w:rsidRPr="00E20BAD" w:rsidRDefault="00644A38" w:rsidP="00E20BA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Оценка</w:t>
            </w:r>
          </w:p>
        </w:tc>
        <w:tc>
          <w:tcPr>
            <w:tcW w:w="5183" w:type="dxa"/>
            <w:shd w:val="clear" w:color="auto" w:fill="auto"/>
          </w:tcPr>
          <w:p w:rsidR="00644A38" w:rsidRPr="00E20BAD" w:rsidRDefault="00644A38" w:rsidP="00E20BA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</w:tr>
      <w:tr w:rsidR="00644A38" w:rsidRPr="00E20BAD" w:rsidTr="00697FEC">
        <w:tc>
          <w:tcPr>
            <w:tcW w:w="1759" w:type="dxa"/>
            <w:vMerge w:val="restart"/>
          </w:tcPr>
          <w:p w:rsidR="00644A38" w:rsidRPr="00E20BAD" w:rsidRDefault="00644A38" w:rsidP="00E20BA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2589" w:type="dxa"/>
            <w:shd w:val="clear" w:color="auto" w:fill="auto"/>
          </w:tcPr>
          <w:p w:rsidR="00644A38" w:rsidRPr="00E20BAD" w:rsidRDefault="00644A38" w:rsidP="00E20BA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A38" w:rsidRPr="00E20BAD" w:rsidRDefault="00644A38" w:rsidP="00E20BA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644A38" w:rsidRPr="00E20BAD" w:rsidRDefault="00644A38" w:rsidP="00E20BA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(отлично)</w:t>
            </w:r>
          </w:p>
          <w:p w:rsidR="00644A38" w:rsidRPr="00E20BAD" w:rsidRDefault="00644A38" w:rsidP="00E20BA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shd w:val="clear" w:color="auto" w:fill="auto"/>
          </w:tcPr>
          <w:p w:rsidR="00644A38" w:rsidRPr="00E20BAD" w:rsidRDefault="00644A38" w:rsidP="00E20B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 соблюдение всех технических требований, предъявляемых к выполняемому двигательному действию.</w:t>
            </w:r>
          </w:p>
          <w:p w:rsidR="00644A38" w:rsidRPr="00E20BAD" w:rsidRDefault="00644A38" w:rsidP="00E20B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Двигательное действие выполняется слитно, уверенно, свободно.</w:t>
            </w:r>
          </w:p>
        </w:tc>
      </w:tr>
      <w:tr w:rsidR="00644A38" w:rsidRPr="00E20BAD" w:rsidTr="00697FEC">
        <w:tc>
          <w:tcPr>
            <w:tcW w:w="1759" w:type="dxa"/>
            <w:vMerge/>
          </w:tcPr>
          <w:p w:rsidR="00644A38" w:rsidRPr="00E20BAD" w:rsidRDefault="00644A38" w:rsidP="00E20BA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shd w:val="clear" w:color="auto" w:fill="auto"/>
          </w:tcPr>
          <w:p w:rsidR="00644A38" w:rsidRPr="00E20BAD" w:rsidRDefault="00644A38" w:rsidP="00E20BA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A38" w:rsidRPr="00E20BAD" w:rsidRDefault="00644A38" w:rsidP="00E20BA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44A38" w:rsidRPr="00E20BAD" w:rsidRDefault="00644A38" w:rsidP="00E20BA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5183" w:type="dxa"/>
            <w:shd w:val="clear" w:color="auto" w:fill="auto"/>
          </w:tcPr>
          <w:p w:rsidR="00644A38" w:rsidRPr="00E20BAD" w:rsidRDefault="00644A38" w:rsidP="00E20B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Двигательное действие выполняется в соответствии с предъявленными требованиями, слитно, свободно, но при этом было допущено не более двух незначительных ошибок.</w:t>
            </w:r>
          </w:p>
        </w:tc>
      </w:tr>
      <w:tr w:rsidR="00644A38" w:rsidRPr="00E20BAD" w:rsidTr="00697FEC">
        <w:tc>
          <w:tcPr>
            <w:tcW w:w="1759" w:type="dxa"/>
            <w:vMerge/>
          </w:tcPr>
          <w:p w:rsidR="00644A38" w:rsidRPr="00E20BAD" w:rsidRDefault="00644A38" w:rsidP="00E20BA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shd w:val="clear" w:color="auto" w:fill="auto"/>
          </w:tcPr>
          <w:p w:rsidR="00644A38" w:rsidRPr="00E20BAD" w:rsidRDefault="00644A38" w:rsidP="00E20BA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A38" w:rsidRPr="00E20BAD" w:rsidRDefault="00644A38" w:rsidP="00E20BA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(удовлетворительно)</w:t>
            </w:r>
          </w:p>
        </w:tc>
        <w:tc>
          <w:tcPr>
            <w:tcW w:w="5183" w:type="dxa"/>
            <w:shd w:val="clear" w:color="auto" w:fill="auto"/>
          </w:tcPr>
          <w:p w:rsidR="00644A38" w:rsidRPr="00E20BAD" w:rsidRDefault="00644A38" w:rsidP="00E20B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Двигательное действие выполняется в своей основе верно, но с одной значительной или не более чем с тремя незначительными ошибками.</w:t>
            </w:r>
          </w:p>
        </w:tc>
      </w:tr>
      <w:tr w:rsidR="00697FEC" w:rsidRPr="00E20BAD" w:rsidTr="00697FEC">
        <w:tc>
          <w:tcPr>
            <w:tcW w:w="1759" w:type="dxa"/>
          </w:tcPr>
          <w:p w:rsidR="00697FEC" w:rsidRPr="00E20BAD" w:rsidRDefault="00697FEC" w:rsidP="00E20BA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shd w:val="clear" w:color="auto" w:fill="auto"/>
          </w:tcPr>
          <w:p w:rsidR="00697FEC" w:rsidRPr="00E20BAD" w:rsidRDefault="00697FEC" w:rsidP="00E20BA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shd w:val="clear" w:color="auto" w:fill="auto"/>
          </w:tcPr>
          <w:p w:rsidR="00697FEC" w:rsidRPr="00E20BAD" w:rsidRDefault="00697FEC" w:rsidP="00E20B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38" w:rsidRPr="00E20BAD" w:rsidTr="00697FEC">
        <w:tc>
          <w:tcPr>
            <w:tcW w:w="1759" w:type="dxa"/>
            <w:vMerge w:val="restart"/>
          </w:tcPr>
          <w:p w:rsidR="00644A38" w:rsidRPr="00E20BAD" w:rsidRDefault="00644A38" w:rsidP="00E20BA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2589" w:type="dxa"/>
            <w:shd w:val="clear" w:color="auto" w:fill="auto"/>
          </w:tcPr>
          <w:p w:rsidR="00644A38" w:rsidRPr="00E20BAD" w:rsidRDefault="00644A38" w:rsidP="00E20BA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(неудовлетворительно)</w:t>
            </w:r>
          </w:p>
        </w:tc>
        <w:tc>
          <w:tcPr>
            <w:tcW w:w="5183" w:type="dxa"/>
            <w:shd w:val="clear" w:color="auto" w:fill="auto"/>
          </w:tcPr>
          <w:p w:rsidR="00644A38" w:rsidRPr="00E20BAD" w:rsidRDefault="00644A38" w:rsidP="00E20B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двигательного действия допущена грубая ошибка или число незначительных ошибок более трёх.</w:t>
            </w:r>
          </w:p>
        </w:tc>
      </w:tr>
      <w:tr w:rsidR="00644A38" w:rsidRPr="00E20BAD" w:rsidTr="00697FEC">
        <w:tc>
          <w:tcPr>
            <w:tcW w:w="1759" w:type="dxa"/>
            <w:vMerge/>
          </w:tcPr>
          <w:p w:rsidR="00644A38" w:rsidRPr="00E20BAD" w:rsidRDefault="00644A38" w:rsidP="00E20BA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shd w:val="clear" w:color="auto" w:fill="auto"/>
          </w:tcPr>
          <w:p w:rsidR="00644A38" w:rsidRPr="00E20BAD" w:rsidRDefault="00644A38" w:rsidP="00E20BA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5183" w:type="dxa"/>
            <w:shd w:val="clear" w:color="auto" w:fill="auto"/>
          </w:tcPr>
          <w:p w:rsidR="00644A38" w:rsidRPr="00E20BAD" w:rsidRDefault="00644A38" w:rsidP="00E20B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Двигательное действие не выполнено.</w:t>
            </w:r>
          </w:p>
        </w:tc>
      </w:tr>
    </w:tbl>
    <w:p w:rsidR="00697FEC" w:rsidRDefault="00697FEC" w:rsidP="00697FEC">
      <w:pPr>
        <w:spacing w:after="0" w:line="240" w:lineRule="auto"/>
        <w:ind w:firstLine="708"/>
        <w:jc w:val="both"/>
      </w:pPr>
    </w:p>
    <w:p w:rsidR="00697FEC" w:rsidRPr="001E0469" w:rsidRDefault="00697FEC" w:rsidP="00697FEC">
      <w:pPr>
        <w:spacing w:after="0" w:line="240" w:lineRule="auto"/>
        <w:ind w:firstLine="708"/>
        <w:jc w:val="both"/>
      </w:pPr>
      <w:r w:rsidRPr="001E0469">
        <w:rPr>
          <w:rStyle w:val="ae"/>
        </w:rPr>
        <w:footnoteRef/>
      </w:r>
      <w:r w:rsidRPr="001E0469">
        <w:t xml:space="preserve"> дети, имеющие основную медицинскую группу перенесшие заболевания (травмы) в течени</w:t>
      </w:r>
      <w:proofErr w:type="gramStart"/>
      <w:r w:rsidRPr="001E0469">
        <w:t>и</w:t>
      </w:r>
      <w:proofErr w:type="gramEnd"/>
      <w:r w:rsidRPr="001E0469">
        <w:t xml:space="preserve"> учебного года; дети, имеющие подготовительную медицинскую группу и специальную медицинскую группу «А» </w:t>
      </w:r>
    </w:p>
    <w:p w:rsidR="00697FEC" w:rsidRPr="001E0469" w:rsidRDefault="00697FEC" w:rsidP="00697FEC">
      <w:pPr>
        <w:spacing w:after="0" w:line="240" w:lineRule="auto"/>
        <w:jc w:val="both"/>
      </w:pPr>
      <w:r w:rsidRPr="001E0469">
        <w:t xml:space="preserve">/приложение № 3 к </w:t>
      </w:r>
      <w:r w:rsidRPr="001E0469">
        <w:rPr>
          <w:bCs/>
          <w:color w:val="000000"/>
        </w:rPr>
        <w:t xml:space="preserve">Порядку прохождения несовершеннолетними медицинских осмотров, в том числе при поступлении в образовательные учреждения и в период обучения в них, утверждённому приказом Министерства здравоохранения Российской Федерации от 21 декабря 2012 г. N 1346н; </w:t>
      </w:r>
      <w:r w:rsidRPr="001E0469">
        <w:t xml:space="preserve">Письмо Министерства образования и науки Российской Федерации от 30 мая 2012 года n мд-583/19 о методических рекомендациях </w:t>
      </w:r>
      <w:r w:rsidRPr="001E0469">
        <w:lastRenderedPageBreak/>
        <w:t>"Медико-педагогиче</w:t>
      </w:r>
      <w:r w:rsidR="006A198B">
        <w:t xml:space="preserve">ский </w:t>
      </w:r>
      <w:proofErr w:type="gramStart"/>
      <w:r w:rsidR="006A198B">
        <w:t xml:space="preserve">контроль </w:t>
      </w:r>
      <w:r w:rsidRPr="001E0469">
        <w:t>за</w:t>
      </w:r>
      <w:proofErr w:type="gramEnd"/>
      <w:r w:rsidRPr="001E0469">
        <w:t xml:space="preserve"> организацией занятий физической культурой обучающихся с отклонениями в состоянии здоровья"</w:t>
      </w:r>
      <w:r w:rsidRPr="001E0469">
        <w:rPr>
          <w:bCs/>
          <w:color w:val="000000"/>
        </w:rPr>
        <w:t xml:space="preserve">/ </w:t>
      </w:r>
    </w:p>
    <w:p w:rsidR="00644A38" w:rsidRPr="00E20BAD" w:rsidRDefault="00644A38" w:rsidP="00E20B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ошибок определяется на единой основе:</w:t>
      </w:r>
    </w:p>
    <w:p w:rsidR="00644A38" w:rsidRPr="00E20BAD" w:rsidRDefault="00644A38" w:rsidP="00E20BAD">
      <w:pPr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незначительная ошибка – неточное выполнение деталей двигательного действия, ведущее к снижению его эффективности;</w:t>
      </w:r>
    </w:p>
    <w:p w:rsidR="00644A38" w:rsidRPr="00E20BAD" w:rsidRDefault="00644A38" w:rsidP="00E20BAD">
      <w:pPr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значительная ошибка - невыполнение общей структуры двигательного действия (упражнения);</w:t>
      </w:r>
    </w:p>
    <w:p w:rsidR="00644A38" w:rsidRPr="00E20BAD" w:rsidRDefault="00644A38" w:rsidP="00E20BAD">
      <w:pPr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грубая ошибка - искажение основы техники двигательного действия.</w:t>
      </w:r>
    </w:p>
    <w:p w:rsidR="00644A38" w:rsidRPr="00E20BAD" w:rsidRDefault="00644A38" w:rsidP="00E20B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степень понимания </w:t>
      </w:r>
      <w:proofErr w:type="gramStart"/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особенностей двигательного действия, умение анализировать и исправлять собственные ошибки.</w:t>
      </w:r>
    </w:p>
    <w:p w:rsidR="00644A38" w:rsidRPr="00E20BAD" w:rsidRDefault="00644A38" w:rsidP="00E20B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приобретенных навыков технические показатели оцениваются в условиях практического использования двигательного действия (в изменяющихся внешних условиях, при повышенных волевых и физических условиях, в соединении с другими действиями и т.д.). При проверке навыков, допускающих выявление количественных достижений, технические показатели проверяются одновременно и оцениваются во взаимосвязи с количественными результатами.</w:t>
      </w:r>
    </w:p>
    <w:p w:rsidR="00644A38" w:rsidRPr="00E20BAD" w:rsidRDefault="00644A38" w:rsidP="00E20B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оценивании обучающихся в совершенствовании определённых физических качеств учитываются изменения в их уровне физической подготовленности за время учебного процесса. </w:t>
      </w:r>
    </w:p>
    <w:p w:rsidR="00644A38" w:rsidRPr="00E20BAD" w:rsidRDefault="00644A38" w:rsidP="00E20B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4A38" w:rsidRPr="00E20BAD" w:rsidRDefault="00644A38" w:rsidP="00E20B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4A38" w:rsidRPr="00E20BAD" w:rsidRDefault="00644A38" w:rsidP="00697F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4A38" w:rsidRPr="00E20BAD" w:rsidRDefault="00644A38" w:rsidP="00697F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bCs/>
          <w:sz w:val="24"/>
          <w:szCs w:val="24"/>
        </w:rPr>
        <w:t xml:space="preserve">Оценка качества образовательной деятельности </w:t>
      </w:r>
      <w:proofErr w:type="gramStart"/>
      <w:r w:rsidRPr="00E20BAD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E20BAD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осуществляется с помощью:</w:t>
      </w:r>
    </w:p>
    <w:p w:rsidR="00644A38" w:rsidRPr="00E20BAD" w:rsidRDefault="00644A38" w:rsidP="00697FE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определения объема теоретических знаний в структуре информационной компетентности;</w:t>
      </w:r>
    </w:p>
    <w:p w:rsidR="00644A38" w:rsidRPr="00E20BAD" w:rsidRDefault="00644A38" w:rsidP="00697FE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определения объема и качественных характеристик практических действий, видов деятельности (коммуникативная, игровая, учебная, контрольно-оценочная, тренировочная и др.), реализующих освоенные знания;</w:t>
      </w:r>
    </w:p>
    <w:p w:rsidR="00644A38" w:rsidRPr="00E20BAD" w:rsidRDefault="00644A38" w:rsidP="00697FE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обеспечения комплексного подхода к оценке результатов освоения учебного предмета, позволяющего вести оценку предметных, </w:t>
      </w:r>
      <w:proofErr w:type="spellStart"/>
      <w:r w:rsidRPr="00E20BAD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и личностных результатов;</w:t>
      </w:r>
    </w:p>
    <w:p w:rsidR="00644A38" w:rsidRPr="00E20BAD" w:rsidRDefault="00644A38" w:rsidP="00697FE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обеспечения оценки динамики индивидуальных достижений обучающихся в процессе освоения учебного предмета;</w:t>
      </w:r>
    </w:p>
    <w:p w:rsidR="00644A38" w:rsidRPr="00E20BAD" w:rsidRDefault="00644A38" w:rsidP="00697FE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оценки готовности реализовывать способы физкультурной деятельности, степени освоенности (самостоятельности), систематичности;</w:t>
      </w:r>
    </w:p>
    <w:p w:rsidR="00644A38" w:rsidRPr="00E20BAD" w:rsidRDefault="00644A38" w:rsidP="00697FE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определения предпочтительных качеств и способностей, например, динамики развития объема и степени </w:t>
      </w:r>
      <w:proofErr w:type="spellStart"/>
      <w:r w:rsidRPr="00E20BAD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двигательных умений и навыков, динамики показателей физической подготовленности и др., при этом учитываются индивидуальные первичные результаты;</w:t>
      </w:r>
    </w:p>
    <w:p w:rsidR="00644A38" w:rsidRPr="00E20BAD" w:rsidRDefault="00644A38" w:rsidP="00697FE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оценки степени направленности личности на физическое совершенство, формирование готовности к коррекционной и развивающей деятельности в различных видах двигательной активности;</w:t>
      </w:r>
    </w:p>
    <w:p w:rsidR="00644A38" w:rsidRPr="00E20BAD" w:rsidRDefault="00644A38" w:rsidP="00697FE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определения требований, позволяющих оценивать освоение </w:t>
      </w:r>
      <w:proofErr w:type="gramStart"/>
      <w:r w:rsidRPr="00E20BA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дополнительных технических элементов, вариативных способов двигательной деятельности, основ техники, избранных видов спорта и т.д.;</w:t>
      </w:r>
    </w:p>
    <w:p w:rsidR="00644A38" w:rsidRPr="00E20BAD" w:rsidRDefault="00644A38" w:rsidP="00697FE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оценки </w:t>
      </w:r>
      <w:proofErr w:type="spellStart"/>
      <w:r w:rsidRPr="00E20BAD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устойчивой мотивации к занятиям физической культурой.</w:t>
      </w:r>
    </w:p>
    <w:p w:rsidR="00590E84" w:rsidRPr="00E20BAD" w:rsidRDefault="00590E84" w:rsidP="00E20B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0E84" w:rsidRPr="00E20BAD" w:rsidRDefault="00590E84" w:rsidP="00E20B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0BAD">
        <w:rPr>
          <w:rFonts w:ascii="Times New Roman" w:eastAsia="Calibri" w:hAnsi="Times New Roman" w:cs="Times New Roman"/>
          <w:b/>
          <w:sz w:val="24"/>
          <w:szCs w:val="24"/>
        </w:rPr>
        <w:t>Оценка успеваемости за учебный год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 производится на основании оценок за                    учебный триместр с учётом общих оценок по отдельным разделам программы. При том преимущественное значение имеют оценки за умения и навыки осуществлять собственно двигательную, физкультур</w:t>
      </w:r>
      <w:r w:rsidR="001A04A5" w:rsidRPr="00E20BAD">
        <w:rPr>
          <w:rFonts w:ascii="Times New Roman" w:eastAsia="Calibri" w:hAnsi="Times New Roman" w:cs="Times New Roman"/>
          <w:sz w:val="24"/>
          <w:szCs w:val="24"/>
        </w:rPr>
        <w:t>но-оздоровительную деятельность, спортивно – оздоровительную деятельность.</w:t>
      </w:r>
    </w:p>
    <w:p w:rsidR="00590E84" w:rsidRPr="00E20BAD" w:rsidRDefault="00590E84" w:rsidP="00E20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D">
        <w:rPr>
          <w:rFonts w:ascii="Times New Roman" w:eastAsia="Calibri" w:hAnsi="Times New Roman" w:cs="Times New Roman"/>
          <w:b/>
          <w:sz w:val="24"/>
          <w:szCs w:val="24"/>
        </w:rPr>
        <w:t>Итоговая отметка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учащимся за овладение темы, раздела, за триместр, за учебный год. Она включает в себя текущие отметки, полученные учащимися за овладение всеми составляющими успеваемости: знаниями, двигательными умениями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590E84" w:rsidRPr="00E20BAD" w:rsidRDefault="00590E84" w:rsidP="00E20B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4A38" w:rsidRPr="00E20BAD" w:rsidRDefault="00644A38" w:rsidP="00E20B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164" w:rsidRDefault="005F4164" w:rsidP="00E20BAD">
      <w:pPr>
        <w:autoSpaceDE w:val="0"/>
        <w:autoSpaceDN w:val="0"/>
        <w:adjustRightInd w:val="0"/>
        <w:spacing w:after="0" w:line="240" w:lineRule="auto"/>
        <w:ind w:left="142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97FEC" w:rsidRDefault="00697FEC" w:rsidP="00E20BAD">
      <w:pPr>
        <w:autoSpaceDE w:val="0"/>
        <w:autoSpaceDN w:val="0"/>
        <w:adjustRightInd w:val="0"/>
        <w:spacing w:after="0" w:line="240" w:lineRule="auto"/>
        <w:ind w:left="142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97FEC" w:rsidRDefault="00697FEC" w:rsidP="00E20BAD">
      <w:pPr>
        <w:autoSpaceDE w:val="0"/>
        <w:autoSpaceDN w:val="0"/>
        <w:adjustRightInd w:val="0"/>
        <w:spacing w:after="0" w:line="240" w:lineRule="auto"/>
        <w:ind w:left="142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97FEC" w:rsidRDefault="00697FEC" w:rsidP="00E20BAD">
      <w:pPr>
        <w:autoSpaceDE w:val="0"/>
        <w:autoSpaceDN w:val="0"/>
        <w:adjustRightInd w:val="0"/>
        <w:spacing w:after="0" w:line="240" w:lineRule="auto"/>
        <w:ind w:left="142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97FEC" w:rsidRDefault="00697FEC" w:rsidP="00E20BAD">
      <w:pPr>
        <w:autoSpaceDE w:val="0"/>
        <w:autoSpaceDN w:val="0"/>
        <w:adjustRightInd w:val="0"/>
        <w:spacing w:after="0" w:line="240" w:lineRule="auto"/>
        <w:ind w:left="142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97FEC" w:rsidRPr="00E20BAD" w:rsidRDefault="00697FEC" w:rsidP="00E20BAD">
      <w:pPr>
        <w:autoSpaceDE w:val="0"/>
        <w:autoSpaceDN w:val="0"/>
        <w:adjustRightInd w:val="0"/>
        <w:spacing w:after="0" w:line="240" w:lineRule="auto"/>
        <w:ind w:left="142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97FEC" w:rsidRDefault="00287B98" w:rsidP="00697FEC">
      <w:pPr>
        <w:autoSpaceDE w:val="0"/>
        <w:autoSpaceDN w:val="0"/>
        <w:adjustRightInd w:val="0"/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ОСНОВНЫЕ КРИТЕРИИ ОЦЕНИВАНИЯ ДЕЯТЕЛЬНОСТИ </w:t>
      </w:r>
      <w:proofErr w:type="gramStart"/>
      <w:r w:rsidRPr="00E20BA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7B98" w:rsidRPr="00E20BAD" w:rsidRDefault="00287B98" w:rsidP="00697FEC">
      <w:pPr>
        <w:autoSpaceDE w:val="0"/>
        <w:autoSpaceDN w:val="0"/>
        <w:adjustRightInd w:val="0"/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ПО МОДУЛЯМ ПРОГРАММЫ</w:t>
      </w:r>
    </w:p>
    <w:p w:rsidR="00287B98" w:rsidRDefault="00287B98" w:rsidP="00697FEC">
      <w:pPr>
        <w:autoSpaceDE w:val="0"/>
        <w:autoSpaceDN w:val="0"/>
        <w:adjustRightInd w:val="0"/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НА СТУПЕНИ НАЧАЛЬНОГО ОБЩЕГО ОБРАЗОВАНИЯ</w:t>
      </w:r>
    </w:p>
    <w:p w:rsidR="00697FEC" w:rsidRPr="00E20BAD" w:rsidRDefault="00697FEC" w:rsidP="00697FEC">
      <w:pPr>
        <w:autoSpaceDE w:val="0"/>
        <w:autoSpaceDN w:val="0"/>
        <w:adjustRightInd w:val="0"/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7B98" w:rsidRPr="00E20BAD" w:rsidRDefault="00287B98" w:rsidP="00E20BAD">
      <w:pPr>
        <w:autoSpaceDE w:val="0"/>
        <w:autoSpaceDN w:val="0"/>
        <w:adjustRightInd w:val="0"/>
        <w:spacing w:after="0" w:line="240" w:lineRule="auto"/>
        <w:ind w:left="34" w:firstLine="674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Основные критерии оценивания деятельности </w:t>
      </w:r>
      <w:proofErr w:type="gramStart"/>
      <w:r w:rsidRPr="00E20BAD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</w:p>
    <w:p w:rsidR="00287B98" w:rsidRPr="00E20BAD" w:rsidRDefault="00287B98" w:rsidP="00E20BAD">
      <w:pPr>
        <w:autoSpaceDE w:val="0"/>
        <w:autoSpaceDN w:val="0"/>
        <w:adjustRightInd w:val="0"/>
        <w:spacing w:after="0" w:line="240" w:lineRule="auto"/>
        <w:ind w:left="34" w:hanging="34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 по модулю №1 «Спортивные игры»:</w:t>
      </w:r>
    </w:p>
    <w:p w:rsidR="00287B98" w:rsidRPr="00E20BAD" w:rsidRDefault="00287B98" w:rsidP="00E20B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@Arial Unicode MS" w:hAnsi="Times New Roman" w:cs="Times New Roman"/>
          <w:sz w:val="24"/>
          <w:szCs w:val="24"/>
        </w:rPr>
        <w:tab/>
        <w:t>Демонстрировать знания о физической культуре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(дифференцированный опрос, тест, реферат, проектная работа) по темам модуля программы.</w:t>
      </w:r>
    </w:p>
    <w:p w:rsidR="00287B98" w:rsidRPr="00E20BAD" w:rsidRDefault="00287B98" w:rsidP="00E20B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ab/>
        <w:t xml:space="preserve">Самостоятельно выполнять упражнения на </w:t>
      </w:r>
      <w:r w:rsidRPr="00E20BAD">
        <w:rPr>
          <w:rFonts w:ascii="Times New Roman" w:eastAsia="Times-Roman" w:hAnsi="Times New Roman" w:cs="Times New Roman"/>
          <w:sz w:val="24"/>
          <w:szCs w:val="24"/>
        </w:rPr>
        <w:t xml:space="preserve">развитие </w:t>
      </w:r>
      <w:proofErr w:type="gramStart"/>
      <w:r w:rsidRPr="00E20BAD">
        <w:rPr>
          <w:rFonts w:ascii="Times New Roman" w:eastAsia="Times-Roman" w:hAnsi="Times New Roman" w:cs="Times New Roman"/>
          <w:sz w:val="24"/>
          <w:szCs w:val="24"/>
        </w:rPr>
        <w:t>дыхательной</w:t>
      </w:r>
      <w:proofErr w:type="gramEnd"/>
      <w:r w:rsidRPr="00E20BAD">
        <w:rPr>
          <w:rFonts w:ascii="Times New Roman" w:eastAsia="Times-Roman" w:hAnsi="Times New Roman" w:cs="Times New Roman"/>
          <w:sz w:val="24"/>
          <w:szCs w:val="24"/>
        </w:rPr>
        <w:t xml:space="preserve"> и сердечно-сосудистой систем. </w:t>
      </w:r>
    </w:p>
    <w:p w:rsidR="00287B98" w:rsidRPr="00E20BAD" w:rsidRDefault="00287B98" w:rsidP="00E20B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Самостоятельно выполнять упражнения для 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>формирования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«мышечного корсета» и увеличения подвижности суставов.</w:t>
      </w:r>
    </w:p>
    <w:p w:rsidR="00287B98" w:rsidRPr="00E20BAD" w:rsidRDefault="00287B98" w:rsidP="00E20B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ab/>
        <w:t xml:space="preserve">Качественно выполнять упражнения по </w:t>
      </w:r>
      <w:r w:rsidRPr="00E20BAD">
        <w:rPr>
          <w:rFonts w:ascii="Times New Roman" w:eastAsia="Times-Roman" w:hAnsi="Times New Roman" w:cs="Times New Roman"/>
          <w:sz w:val="24"/>
          <w:szCs w:val="24"/>
        </w:rPr>
        <w:t xml:space="preserve">пространственной ориентировке в зале и (или) на стадионе и (или) в лесопарковой зоне по заданным параметрам. </w:t>
      </w:r>
    </w:p>
    <w:p w:rsidR="00185251" w:rsidRPr="00E20BAD" w:rsidRDefault="00185251" w:rsidP="00E20B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Выполнять тестовые упражнения раздела «Баскетбол»:</w:t>
      </w:r>
    </w:p>
    <w:p w:rsidR="00185251" w:rsidRPr="00E20BAD" w:rsidRDefault="00185251" w:rsidP="00E20B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1. Челночный бег 3*10м (с). </w:t>
      </w:r>
    </w:p>
    <w:p w:rsidR="00185251" w:rsidRDefault="00185251" w:rsidP="00E20B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2. Бросок набивного мяча (до 1 кг) из-за головы двумя руками (м).</w:t>
      </w:r>
    </w:p>
    <w:p w:rsidR="008044AA" w:rsidRPr="00E20BAD" w:rsidRDefault="008044AA" w:rsidP="008044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3. Ведение баскетбольного мяча с обводкой стоек (мин, с).</w:t>
      </w:r>
    </w:p>
    <w:p w:rsidR="008044AA" w:rsidRPr="00E20BAD" w:rsidRDefault="008044AA" w:rsidP="008044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20BAD">
        <w:rPr>
          <w:rFonts w:ascii="Times New Roman" w:eastAsia="Calibri" w:hAnsi="Times New Roman" w:cs="Times New Roman"/>
          <w:sz w:val="24"/>
          <w:szCs w:val="24"/>
        </w:rPr>
        <w:t>. Броски баскетбольного мяча на точность (кол-во попаданий).</w:t>
      </w:r>
    </w:p>
    <w:p w:rsidR="00185251" w:rsidRDefault="008044AA" w:rsidP="00E20B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185251" w:rsidRPr="00E20BAD">
        <w:rPr>
          <w:rFonts w:ascii="Times New Roman" w:eastAsia="Calibri" w:hAnsi="Times New Roman" w:cs="Times New Roman"/>
          <w:sz w:val="24"/>
          <w:szCs w:val="24"/>
        </w:rPr>
        <w:t>. Комбинированная эстафета (мин, с).</w:t>
      </w:r>
    </w:p>
    <w:p w:rsidR="00CB0D4A" w:rsidRPr="00E20BAD" w:rsidRDefault="00CB0D4A" w:rsidP="00CB0D4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Выполнять тестов</w:t>
      </w:r>
      <w:r>
        <w:rPr>
          <w:rFonts w:ascii="Times New Roman" w:eastAsia="Calibri" w:hAnsi="Times New Roman" w:cs="Times New Roman"/>
          <w:sz w:val="24"/>
          <w:szCs w:val="24"/>
        </w:rPr>
        <w:t>ые упражнения раздела «Волейбол</w:t>
      </w:r>
      <w:r w:rsidRPr="00E20BAD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CB0D4A" w:rsidRPr="00E20BAD" w:rsidRDefault="00CB0D4A" w:rsidP="00CB0D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1. Челночный бег 3*10м (с). </w:t>
      </w:r>
    </w:p>
    <w:p w:rsidR="00CB0D4A" w:rsidRDefault="00CB0D4A" w:rsidP="00CB0D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2. Бросок набивного мяча (до 1 кг) из-за головы двумя руками (м).</w:t>
      </w:r>
    </w:p>
    <w:p w:rsidR="008044AA" w:rsidRDefault="008044AA" w:rsidP="00CB0D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Прием и передача волейбольного мяча над собой, в парах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(мин, с).</w:t>
      </w:r>
    </w:p>
    <w:p w:rsidR="008044AA" w:rsidRPr="00E20BAD" w:rsidRDefault="008044AA" w:rsidP="008044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Подача волей</w:t>
      </w:r>
      <w:r w:rsidRPr="00E20BAD">
        <w:rPr>
          <w:rFonts w:ascii="Times New Roman" w:eastAsia="Calibri" w:hAnsi="Times New Roman" w:cs="Times New Roman"/>
          <w:sz w:val="24"/>
          <w:szCs w:val="24"/>
        </w:rPr>
        <w:t>больного мяча на точность (кол-во попаданий).</w:t>
      </w:r>
    </w:p>
    <w:p w:rsidR="00CB0D4A" w:rsidRDefault="008044AA" w:rsidP="00CB0D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CB0D4A" w:rsidRPr="00E20BAD">
        <w:rPr>
          <w:rFonts w:ascii="Times New Roman" w:eastAsia="Calibri" w:hAnsi="Times New Roman" w:cs="Times New Roman"/>
          <w:sz w:val="24"/>
          <w:szCs w:val="24"/>
        </w:rPr>
        <w:t>. Комбинированная эстафета (мин, с).</w:t>
      </w:r>
    </w:p>
    <w:p w:rsidR="00287B98" w:rsidRPr="00E20BAD" w:rsidRDefault="00287B98" w:rsidP="00E20B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Выполнять тестовые упражнения раздела «Футбол»:</w:t>
      </w:r>
    </w:p>
    <w:p w:rsidR="00287B98" w:rsidRPr="00E20BAD" w:rsidRDefault="00287B98" w:rsidP="00E20B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1. Бег 30 (60) м - (с).</w:t>
      </w:r>
    </w:p>
    <w:p w:rsidR="00287B98" w:rsidRPr="00E20BAD" w:rsidRDefault="00287B98" w:rsidP="00E20B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2. Ведение мяча, обводка стоек и удар по воротам (мин, с). </w:t>
      </w:r>
    </w:p>
    <w:p w:rsidR="00287B98" w:rsidRPr="00E20BAD" w:rsidRDefault="00287B98" w:rsidP="00E20B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3. Удары по воротам на точность (кол-во попаданий). </w:t>
      </w:r>
    </w:p>
    <w:p w:rsidR="00287B98" w:rsidRPr="00E20BAD" w:rsidRDefault="00287B98" w:rsidP="00E20B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4. Удары по мячу на дальность (сумма ударов правой и левой ногой (м)).</w:t>
      </w:r>
    </w:p>
    <w:p w:rsidR="00287B98" w:rsidRPr="00E20BAD" w:rsidRDefault="00287B98" w:rsidP="00E20B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287B98" w:rsidRPr="00E20BAD" w:rsidRDefault="00287B98" w:rsidP="00E20B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Основные критерии оценивания деятельности </w:t>
      </w:r>
      <w:proofErr w:type="gramStart"/>
      <w:r w:rsidRPr="00E20BAD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87B98" w:rsidRPr="00E20BAD" w:rsidRDefault="003D566C" w:rsidP="00E20B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по модулю №2 «Гимнастика</w:t>
      </w:r>
      <w:r w:rsidR="00287B98" w:rsidRPr="00E20BAD">
        <w:rPr>
          <w:rFonts w:ascii="Times New Roman" w:eastAsia="Calibri" w:hAnsi="Times New Roman" w:cs="Times New Roman"/>
          <w:i/>
          <w:sz w:val="24"/>
          <w:szCs w:val="24"/>
        </w:rPr>
        <w:t>»:</w:t>
      </w:r>
    </w:p>
    <w:p w:rsidR="00287B98" w:rsidRPr="00E20BAD" w:rsidRDefault="00287B98" w:rsidP="00E20B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@Arial Unicode MS" w:hAnsi="Times New Roman" w:cs="Times New Roman"/>
          <w:sz w:val="24"/>
          <w:szCs w:val="24"/>
        </w:rPr>
        <w:tab/>
        <w:t>Демонстрировать знания о физической культуре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(дифференцированный опрос, тест, реферат, проектная работа) по темам модуля программы.</w:t>
      </w:r>
    </w:p>
    <w:p w:rsidR="00287B98" w:rsidRPr="00E20BAD" w:rsidRDefault="00287B98" w:rsidP="00E20B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ab/>
        <w:t xml:space="preserve">Самостоятельно выполнять упражнения на </w:t>
      </w:r>
      <w:r w:rsidRPr="00E20BAD">
        <w:rPr>
          <w:rFonts w:ascii="Times New Roman" w:eastAsia="Times-Roman" w:hAnsi="Times New Roman" w:cs="Times New Roman"/>
          <w:sz w:val="24"/>
          <w:szCs w:val="24"/>
        </w:rPr>
        <w:t>развитие подвижности в суставах.</w:t>
      </w:r>
    </w:p>
    <w:p w:rsidR="00287B98" w:rsidRPr="00E20BAD" w:rsidRDefault="00287B98" w:rsidP="00E20B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ab/>
        <w:t>Самостоятельно выполнять упражнения для формирования координации движений и ловкости.</w:t>
      </w:r>
    </w:p>
    <w:p w:rsidR="00287B98" w:rsidRPr="00E20BAD" w:rsidRDefault="00287B98" w:rsidP="00E20B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ab/>
        <w:t>Самостоятельно выполнять упражнения на улучшение функций сердечно – сосудистой системы.</w:t>
      </w:r>
    </w:p>
    <w:p w:rsidR="00287B98" w:rsidRPr="00E20BAD" w:rsidRDefault="00287B98" w:rsidP="00E20B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ab/>
        <w:t>Качественно выполнять упражнения на укрепление вестибулярного аппарата</w:t>
      </w:r>
    </w:p>
    <w:p w:rsidR="00287B98" w:rsidRPr="00E20BAD" w:rsidRDefault="00287B98" w:rsidP="00E20B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Выполнять тестовые упражнения раздела «Гимнастика»:</w:t>
      </w:r>
    </w:p>
    <w:p w:rsidR="00287B98" w:rsidRPr="00E20BAD" w:rsidRDefault="00287B98" w:rsidP="00E20B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1. Наклон вперед из </w:t>
      </w:r>
      <w:proofErr w:type="gramStart"/>
      <w:r w:rsidRPr="00E20BAD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сидя (см). </w:t>
      </w:r>
    </w:p>
    <w:p w:rsidR="00287B98" w:rsidRPr="00E20BAD" w:rsidRDefault="00287B98" w:rsidP="00E20B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2. Поднимание туловища из </w:t>
      </w:r>
      <w:proofErr w:type="gramStart"/>
      <w:r w:rsidRPr="00E20BAD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лёжа (за 30 с)</w:t>
      </w:r>
    </w:p>
    <w:p w:rsidR="00287B98" w:rsidRPr="00E20BAD" w:rsidRDefault="00287B98" w:rsidP="00E20B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3. Комбинации из акробатических упражнений (баллы).</w:t>
      </w:r>
    </w:p>
    <w:p w:rsidR="00287B98" w:rsidRPr="00E20BAD" w:rsidRDefault="00287B98" w:rsidP="00E20B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4. Опорный прыжок (баллы).</w:t>
      </w:r>
    </w:p>
    <w:p w:rsidR="00844E12" w:rsidRPr="00E20BAD" w:rsidRDefault="00844E12" w:rsidP="00E20B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E12" w:rsidRPr="00E20BAD" w:rsidRDefault="00844E12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Основные критерии оценивания деятельности </w:t>
      </w:r>
      <w:proofErr w:type="gramStart"/>
      <w:r w:rsidRPr="00E20BAD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</w:p>
    <w:p w:rsidR="00844E12" w:rsidRPr="00E20BAD" w:rsidRDefault="00844E12" w:rsidP="00E20B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 по модулю №3 «Лёгкая атлетика»: </w:t>
      </w:r>
    </w:p>
    <w:p w:rsidR="00844E12" w:rsidRPr="00E20BAD" w:rsidRDefault="00844E12" w:rsidP="00E20BAD">
      <w:pPr>
        <w:tabs>
          <w:tab w:val="left" w:pos="34"/>
        </w:tabs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@Arial Unicode MS" w:hAnsi="Times New Roman" w:cs="Times New Roman"/>
          <w:sz w:val="24"/>
          <w:szCs w:val="24"/>
        </w:rPr>
        <w:t>Демонстрировать знания о физической культуре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(дифференцированный опрос, тест, реферат, проектная работа) по темам модуля программы.</w:t>
      </w:r>
    </w:p>
    <w:p w:rsidR="00844E12" w:rsidRPr="00E20BAD" w:rsidRDefault="00844E12" w:rsidP="00E20BAD">
      <w:pPr>
        <w:tabs>
          <w:tab w:val="left" w:pos="34"/>
        </w:tabs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Самостоятельно выполнять упражнения на </w:t>
      </w:r>
      <w:r w:rsidRPr="00E20BAD">
        <w:rPr>
          <w:rFonts w:ascii="Times New Roman" w:eastAsia="Times-Roman" w:hAnsi="Times New Roman" w:cs="Times New Roman"/>
          <w:sz w:val="24"/>
          <w:szCs w:val="24"/>
        </w:rPr>
        <w:t xml:space="preserve">развитие </w:t>
      </w:r>
      <w:proofErr w:type="gramStart"/>
      <w:r w:rsidRPr="00E20BAD">
        <w:rPr>
          <w:rFonts w:ascii="Times New Roman" w:eastAsia="Times-Roman" w:hAnsi="Times New Roman" w:cs="Times New Roman"/>
          <w:sz w:val="24"/>
          <w:szCs w:val="24"/>
        </w:rPr>
        <w:t>дыхательной</w:t>
      </w:r>
      <w:proofErr w:type="gramEnd"/>
      <w:r w:rsidRPr="00E20BAD">
        <w:rPr>
          <w:rFonts w:ascii="Times New Roman" w:eastAsia="Times-Roman" w:hAnsi="Times New Roman" w:cs="Times New Roman"/>
          <w:sz w:val="24"/>
          <w:szCs w:val="24"/>
        </w:rPr>
        <w:t xml:space="preserve"> и сердечно-сосудистой систем. </w:t>
      </w:r>
    </w:p>
    <w:p w:rsidR="00844E12" w:rsidRPr="00E20BAD" w:rsidRDefault="00844E12" w:rsidP="00E20BAD">
      <w:pPr>
        <w:tabs>
          <w:tab w:val="left" w:pos="34"/>
        </w:tabs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Самостоятельно выполнять упражнения для 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>формирования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«мышечного корсета» и увеличения подвижности суставов.</w:t>
      </w:r>
    </w:p>
    <w:p w:rsidR="00844E12" w:rsidRPr="00E20BAD" w:rsidRDefault="00844E12" w:rsidP="00E20BAD">
      <w:pPr>
        <w:tabs>
          <w:tab w:val="left" w:pos="34"/>
        </w:tabs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Качественно выполнять упражнения по </w:t>
      </w:r>
      <w:r w:rsidRPr="00E20BAD">
        <w:rPr>
          <w:rFonts w:ascii="Times New Roman" w:eastAsia="Times-Roman" w:hAnsi="Times New Roman" w:cs="Times New Roman"/>
          <w:sz w:val="24"/>
          <w:szCs w:val="24"/>
        </w:rPr>
        <w:t>пространственной ориентировке в зале и (или) на стадионе и (или) в лесопарковой зоне по заданным параметрам.</w:t>
      </w:r>
    </w:p>
    <w:p w:rsidR="00844E12" w:rsidRPr="00E20BAD" w:rsidRDefault="00844E12" w:rsidP="00E20BAD">
      <w:pPr>
        <w:tabs>
          <w:tab w:val="left" w:pos="34"/>
        </w:tabs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Выполнять тестовые упражнения модуля «Лёгкая атлетика»:</w:t>
      </w:r>
    </w:p>
    <w:p w:rsidR="00844E12" w:rsidRPr="00E20BAD" w:rsidRDefault="00844E12" w:rsidP="00E20BAD">
      <w:pPr>
        <w:numPr>
          <w:ilvl w:val="0"/>
          <w:numId w:val="17"/>
        </w:numPr>
        <w:tabs>
          <w:tab w:val="left" w:pos="0"/>
          <w:tab w:val="left" w:pos="34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Бег на короткие дистанции (с).</w:t>
      </w:r>
    </w:p>
    <w:p w:rsidR="00844E12" w:rsidRPr="00E20BAD" w:rsidRDefault="00844E12" w:rsidP="00E20BAD">
      <w:pPr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Прыжок в длину с места или разбега (</w:t>
      </w:r>
      <w:proofErr w:type="gramStart"/>
      <w:r w:rsidRPr="00E20BAD">
        <w:rPr>
          <w:rFonts w:ascii="Times New Roman" w:eastAsia="Calibri" w:hAnsi="Times New Roman" w:cs="Times New Roman"/>
          <w:sz w:val="24"/>
          <w:szCs w:val="24"/>
        </w:rPr>
        <w:t>см</w:t>
      </w:r>
      <w:proofErr w:type="gramEnd"/>
      <w:r w:rsidRPr="00E20BA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44E12" w:rsidRPr="00E20BAD" w:rsidRDefault="00844E12" w:rsidP="00E20BAD">
      <w:pPr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Метание мяча на дальность или в цель (м).</w:t>
      </w:r>
    </w:p>
    <w:p w:rsidR="00844E12" w:rsidRPr="00E20BAD" w:rsidRDefault="00844E12" w:rsidP="00E20BAD">
      <w:pPr>
        <w:numPr>
          <w:ilvl w:val="0"/>
          <w:numId w:val="17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Бег на выносливость (мин).</w:t>
      </w:r>
    </w:p>
    <w:p w:rsidR="00697FEC" w:rsidRDefault="00697FEC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844E12" w:rsidRPr="00E20BAD" w:rsidRDefault="00542628" w:rsidP="005426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</w:t>
      </w:r>
      <w:r w:rsidR="00844E12"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Основные критерии оценивания деятельности </w:t>
      </w:r>
      <w:proofErr w:type="gramStart"/>
      <w:r w:rsidR="00844E12" w:rsidRPr="00E20BAD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</w:p>
    <w:p w:rsidR="00844E12" w:rsidRPr="00E20BAD" w:rsidRDefault="00844E12" w:rsidP="00E20B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по модулю № 4 «Лыжная подготовка»: </w:t>
      </w:r>
    </w:p>
    <w:p w:rsidR="00844E12" w:rsidRPr="00E20BAD" w:rsidRDefault="00844E12" w:rsidP="00E2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@Arial Unicode MS" w:hAnsi="Times New Roman" w:cs="Times New Roman"/>
          <w:sz w:val="24"/>
          <w:szCs w:val="24"/>
        </w:rPr>
        <w:t>Демонстрировать знания о физической культуре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(дифференцированный опрос, тест, реферат, проектная работа) по темам модуля программы.</w:t>
      </w:r>
    </w:p>
    <w:p w:rsidR="00844E12" w:rsidRPr="00E20BAD" w:rsidRDefault="00844E12" w:rsidP="00E2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Pr="00E2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подготавливать лыжный инвентарь и экипировку.</w:t>
      </w:r>
    </w:p>
    <w:p w:rsidR="00844E12" w:rsidRPr="00E20BAD" w:rsidRDefault="00844E12" w:rsidP="00E2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Самостоятельно выполнять упражнения для 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>формирования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«мышечного корсета» и увеличения подвижности суставов.</w:t>
      </w:r>
    </w:p>
    <w:p w:rsidR="00844E12" w:rsidRPr="00E20BAD" w:rsidRDefault="00844E12" w:rsidP="00E2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Самостоятельно выполнять дыхательные и корригирующие упражнения без предмета, с предметом. </w:t>
      </w:r>
    </w:p>
    <w:p w:rsidR="00844E12" w:rsidRPr="00E20BAD" w:rsidRDefault="00844E12" w:rsidP="00E2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Качественно выполнять отдельные 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>элементы техники лыжной подготовки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(изучаемых способов).</w:t>
      </w:r>
    </w:p>
    <w:p w:rsidR="00844E12" w:rsidRPr="00E20BAD" w:rsidRDefault="00844E12" w:rsidP="00E2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Выполнять тестовые упражнения промежуточной аттестации:</w:t>
      </w:r>
    </w:p>
    <w:p w:rsidR="00844E12" w:rsidRPr="00E20BAD" w:rsidRDefault="00844E12" w:rsidP="00E20B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1. Бег на лыжах любым способом (по возрасту) – 500, 1000 метров (с, мин).</w:t>
      </w:r>
    </w:p>
    <w:p w:rsidR="00844E12" w:rsidRPr="00E20BAD" w:rsidRDefault="00844E12" w:rsidP="00E20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2. Спуск со склонов (баллы).</w:t>
      </w:r>
    </w:p>
    <w:p w:rsidR="00844E12" w:rsidRPr="00E20BAD" w:rsidRDefault="00844E12" w:rsidP="00E20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3. Преодоление подъёмов (баллы). </w:t>
      </w:r>
    </w:p>
    <w:p w:rsidR="00844E12" w:rsidRPr="00E20BAD" w:rsidRDefault="00844E12" w:rsidP="00E20B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4. Комплексная эстафета (с).</w:t>
      </w:r>
    </w:p>
    <w:p w:rsidR="00542628" w:rsidRDefault="00542628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844E12" w:rsidRPr="00E20BAD" w:rsidRDefault="00844E12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Основные критерии оценивания деятельности </w:t>
      </w:r>
      <w:proofErr w:type="gramStart"/>
      <w:r w:rsidRPr="00E20BAD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</w:p>
    <w:p w:rsidR="00542628" w:rsidRDefault="00844E12" w:rsidP="00542628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>по модулю № 5 «Плавание»:</w:t>
      </w:r>
    </w:p>
    <w:p w:rsidR="00D466ED" w:rsidRPr="00E20BAD" w:rsidRDefault="00D466ED" w:rsidP="00E2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@Arial Unicode MS" w:hAnsi="Times New Roman" w:cs="Times New Roman"/>
          <w:sz w:val="24"/>
          <w:szCs w:val="24"/>
        </w:rPr>
        <w:t>Демонстрировать знания о физической культуре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(дифференцированный опрос, тест, реферат, проектная работа) по темам модуля программы.</w:t>
      </w:r>
    </w:p>
    <w:p w:rsidR="00D466ED" w:rsidRPr="00E20BAD" w:rsidRDefault="00D466ED" w:rsidP="00E2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Самостоятельно выполнять упражнения для 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>формирования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«мышечного корсета» и увеличения подвижности суставов.</w:t>
      </w:r>
    </w:p>
    <w:p w:rsidR="00D466ED" w:rsidRPr="00E20BAD" w:rsidRDefault="00D466ED" w:rsidP="00E2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Самостоятельно выполнять дыхательные и корригирующие упражнения без предмета, с предметом. </w:t>
      </w:r>
    </w:p>
    <w:p w:rsidR="00D466ED" w:rsidRPr="00E20BAD" w:rsidRDefault="00D466ED" w:rsidP="00E2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Качественно выполнять отдельные 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>элементы техники плавания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(изучаемых способов).</w:t>
      </w:r>
    </w:p>
    <w:p w:rsidR="00D466ED" w:rsidRPr="00E20BAD" w:rsidRDefault="00D466ED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Выполнять тестовые упражнения промежуточной аттестации </w:t>
      </w:r>
      <w:r w:rsidRPr="00E20BAD">
        <w:rPr>
          <w:rFonts w:ascii="Times New Roman" w:eastAsia="@Arial Unicode MS" w:hAnsi="Times New Roman" w:cs="Times New Roman"/>
          <w:sz w:val="24"/>
          <w:szCs w:val="24"/>
        </w:rPr>
        <w:t>физического совершенствования обучающихся по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разделу «Плавание»:</w:t>
      </w:r>
    </w:p>
    <w:p w:rsidR="00D466ED" w:rsidRPr="00E20BAD" w:rsidRDefault="00D466ED" w:rsidP="00E20BAD">
      <w:pPr>
        <w:numPr>
          <w:ilvl w:val="1"/>
          <w:numId w:val="1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Погружение в воду с продолжительным выдохом (сбор игрушек со дна при нырянии в длину (3-4 м) за определенное время по возрасту).</w:t>
      </w:r>
    </w:p>
    <w:p w:rsidR="00D466ED" w:rsidRPr="00E20BAD" w:rsidRDefault="00D466ED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2. Проплывать дистанцию одним (любым) способом плавания (по возрасту) - 10-20-25-50 метров.</w:t>
      </w:r>
    </w:p>
    <w:p w:rsidR="00D466ED" w:rsidRPr="00E20BAD" w:rsidRDefault="00D466ED" w:rsidP="00E20B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3. Проплывать дистанцию 10-20- 25-50 метров со сменой способов плавания (без времени).</w:t>
      </w:r>
    </w:p>
    <w:p w:rsidR="00D466ED" w:rsidRPr="00E20BAD" w:rsidRDefault="00D466ED" w:rsidP="00E20B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          4. Буксировка предметов на воде 3-4-5 метров.</w:t>
      </w:r>
    </w:p>
    <w:p w:rsidR="00697FEC" w:rsidRDefault="00697FEC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D466ED" w:rsidRPr="00E20BAD" w:rsidRDefault="00D466ED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Основные критерии оценивания деятельности </w:t>
      </w:r>
      <w:proofErr w:type="gramStart"/>
      <w:r w:rsidRPr="00E20BAD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</w:p>
    <w:p w:rsidR="00D466ED" w:rsidRPr="00E20BAD" w:rsidRDefault="00D466ED" w:rsidP="00E20BAD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 по модулю № 6, отражающему национальные, региональные или этнокультурные особенности «народные игры»: </w:t>
      </w:r>
    </w:p>
    <w:p w:rsidR="00D466ED" w:rsidRPr="00E20BAD" w:rsidRDefault="00D466ED" w:rsidP="00E2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@Arial Unicode MS" w:hAnsi="Times New Roman" w:cs="Times New Roman"/>
          <w:sz w:val="24"/>
          <w:szCs w:val="24"/>
        </w:rPr>
        <w:t>Демонстрировать знания о физической культуре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(дифференцированный опрос, тест, реферат, проектная работа) по темам модуля программы.</w:t>
      </w:r>
    </w:p>
    <w:p w:rsidR="00D466ED" w:rsidRPr="00E20BAD" w:rsidRDefault="00D466ED" w:rsidP="00E2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Самостоятельно выполнять упражнения на </w:t>
      </w:r>
      <w:r w:rsidRPr="00E20BAD">
        <w:rPr>
          <w:rFonts w:ascii="Times New Roman" w:eastAsia="Times-Roman" w:hAnsi="Times New Roman" w:cs="Times New Roman"/>
          <w:sz w:val="24"/>
          <w:szCs w:val="24"/>
        </w:rPr>
        <w:t>развитие ловкости и координации движений.</w:t>
      </w:r>
    </w:p>
    <w:p w:rsidR="00D466ED" w:rsidRPr="00E20BAD" w:rsidRDefault="00D466ED" w:rsidP="00E2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Самостоятельно выполнять упражнения для 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>формирования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«мышечного корсета» и увеличения подвижности суставов.</w:t>
      </w:r>
    </w:p>
    <w:p w:rsidR="00D466ED" w:rsidRPr="00E20BAD" w:rsidRDefault="00D466ED" w:rsidP="00E2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Качественно выполнять упражнения по </w:t>
      </w:r>
      <w:r w:rsidRPr="00E20BAD">
        <w:rPr>
          <w:rFonts w:ascii="Times New Roman" w:eastAsia="Times-Roman" w:hAnsi="Times New Roman" w:cs="Times New Roman"/>
          <w:sz w:val="24"/>
          <w:szCs w:val="24"/>
        </w:rPr>
        <w:t xml:space="preserve">пространственной ориентировке в зале и (или) на стадионе и (или) в лесопарковой зоне по заданным параметрам. </w:t>
      </w:r>
    </w:p>
    <w:p w:rsidR="00D466ED" w:rsidRPr="00E20BAD" w:rsidRDefault="00D466ED" w:rsidP="00E2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Выполнять тестовые упражнения модуля, отражающего национальные, региональные или этнокультурные особенности (на примере: «народные игры»):</w:t>
      </w:r>
    </w:p>
    <w:p w:rsidR="00D466ED" w:rsidRPr="00E20BAD" w:rsidRDefault="00D466ED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>1. Челночный бег 3 * 10 м (с).</w:t>
      </w:r>
    </w:p>
    <w:p w:rsidR="00D466ED" w:rsidRPr="00E20BAD" w:rsidRDefault="00D466ED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lastRenderedPageBreak/>
        <w:t>2. Прыжки через скакалку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 xml:space="preserve"> - кол-во раз за 1 мин.</w:t>
      </w:r>
    </w:p>
    <w:p w:rsidR="00D466ED" w:rsidRPr="00E20BAD" w:rsidRDefault="00D466ED" w:rsidP="00E20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20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E20B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Подбрасывание и ловля теннисного мяча (двух мячей) – кол-во раз за 1 мин.</w:t>
      </w:r>
    </w:p>
    <w:p w:rsidR="00542628" w:rsidRDefault="00D466ED" w:rsidP="005426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20BAD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="00542628">
        <w:rPr>
          <w:rFonts w:ascii="Times New Roman" w:eastAsia="Calibri" w:hAnsi="Times New Roman" w:cs="Times New Roman"/>
          <w:bCs/>
          <w:sz w:val="24"/>
          <w:szCs w:val="24"/>
        </w:rPr>
        <w:t xml:space="preserve">  4. </w:t>
      </w:r>
      <w:proofErr w:type="gramStart"/>
      <w:r w:rsidR="00542628">
        <w:rPr>
          <w:rFonts w:ascii="Times New Roman" w:eastAsia="Calibri" w:hAnsi="Times New Roman" w:cs="Times New Roman"/>
          <w:bCs/>
          <w:sz w:val="24"/>
          <w:szCs w:val="24"/>
        </w:rPr>
        <w:t>Полоса препятствий (мин</w:t>
      </w:r>
      <w:proofErr w:type="gramEnd"/>
    </w:p>
    <w:p w:rsidR="00697FEC" w:rsidRPr="00542628" w:rsidRDefault="008434BF" w:rsidP="0054262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 xml:space="preserve">Основные критерии оценивания деятельности </w:t>
      </w:r>
      <w:proofErr w:type="gramStart"/>
      <w:r w:rsidRPr="00E20BAD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</w:p>
    <w:p w:rsidR="008434BF" w:rsidRPr="00E20BAD" w:rsidRDefault="008434BF" w:rsidP="0054262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20BAD">
        <w:rPr>
          <w:rFonts w:ascii="Times New Roman" w:eastAsia="Calibri" w:hAnsi="Times New Roman" w:cs="Times New Roman"/>
          <w:i/>
          <w:sz w:val="24"/>
          <w:szCs w:val="24"/>
        </w:rPr>
        <w:t>с нарушением состояния здоровья</w:t>
      </w:r>
      <w:r w:rsidRPr="00E20BAD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footnoteReference w:id="3"/>
      </w:r>
      <w:r w:rsidRPr="00E20BAD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8434BF" w:rsidRPr="00E20BAD" w:rsidRDefault="008434BF" w:rsidP="00697FEC">
      <w:pPr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@Arial Unicode MS" w:hAnsi="Times New Roman" w:cs="Times New Roman"/>
          <w:sz w:val="24"/>
          <w:szCs w:val="24"/>
        </w:rPr>
        <w:t>знания о физической культуре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(дифференцированный опрос, тест, реферат, проектная работа) по темам модулей программы;</w:t>
      </w:r>
    </w:p>
    <w:p w:rsidR="008434BF" w:rsidRPr="00E20BAD" w:rsidRDefault="008434BF" w:rsidP="00697FEC">
      <w:pPr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самостоятельное выполнение упражнений на </w:t>
      </w:r>
      <w:r w:rsidRPr="00E20BAD">
        <w:rPr>
          <w:rFonts w:ascii="Times New Roman" w:eastAsia="Times-Roman" w:hAnsi="Times New Roman" w:cs="Times New Roman"/>
          <w:sz w:val="24"/>
          <w:szCs w:val="24"/>
        </w:rPr>
        <w:t xml:space="preserve">развитие </w:t>
      </w:r>
      <w:proofErr w:type="gramStart"/>
      <w:r w:rsidRPr="00E20BAD">
        <w:rPr>
          <w:rFonts w:ascii="Times New Roman" w:eastAsia="Times-Roman" w:hAnsi="Times New Roman" w:cs="Times New Roman"/>
          <w:sz w:val="24"/>
          <w:szCs w:val="24"/>
        </w:rPr>
        <w:t>дыхательной</w:t>
      </w:r>
      <w:proofErr w:type="gramEnd"/>
      <w:r w:rsidRPr="00E20BAD">
        <w:rPr>
          <w:rFonts w:ascii="Times New Roman" w:eastAsia="Times-Roman" w:hAnsi="Times New Roman" w:cs="Times New Roman"/>
          <w:sz w:val="24"/>
          <w:szCs w:val="24"/>
        </w:rPr>
        <w:t xml:space="preserve"> и сердечно-сосудистой систем; </w:t>
      </w:r>
    </w:p>
    <w:p w:rsidR="008434BF" w:rsidRPr="00E20BAD" w:rsidRDefault="008434BF" w:rsidP="00697FEC">
      <w:pPr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самостоятельное выполнение упражнений для </w:t>
      </w:r>
      <w:r w:rsidRPr="00E20BAD">
        <w:rPr>
          <w:rFonts w:ascii="Times New Roman" w:eastAsia="Calibri" w:hAnsi="Times New Roman" w:cs="Times New Roman"/>
          <w:bCs/>
          <w:sz w:val="24"/>
          <w:szCs w:val="24"/>
        </w:rPr>
        <w:t>формирования</w:t>
      </w: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 «мышечного корсета» и увеличения подвижности суставов;</w:t>
      </w:r>
    </w:p>
    <w:p w:rsidR="008434BF" w:rsidRPr="00E20BAD" w:rsidRDefault="008434BF" w:rsidP="00697FEC">
      <w:pPr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0BAD">
        <w:rPr>
          <w:rFonts w:ascii="Times New Roman" w:eastAsia="Calibri" w:hAnsi="Times New Roman" w:cs="Times New Roman"/>
          <w:sz w:val="24"/>
          <w:szCs w:val="24"/>
        </w:rPr>
        <w:t xml:space="preserve">качественное выполнение упражнений по </w:t>
      </w:r>
      <w:r w:rsidRPr="00E20BAD">
        <w:rPr>
          <w:rFonts w:ascii="Times New Roman" w:eastAsia="Times-Roman" w:hAnsi="Times New Roman" w:cs="Times New Roman"/>
          <w:sz w:val="24"/>
          <w:szCs w:val="24"/>
        </w:rPr>
        <w:t xml:space="preserve">пространственной ориентировке в зале и (или) на стадионе и (или) в лесопарковой зоне по заданным параметрам; </w:t>
      </w:r>
    </w:p>
    <w:p w:rsidR="008434BF" w:rsidRPr="00E20BAD" w:rsidRDefault="008434BF" w:rsidP="00697FEC">
      <w:pPr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0BAD">
        <w:rPr>
          <w:rFonts w:ascii="Times New Roman" w:eastAsia="Times-Roman" w:hAnsi="Times New Roman" w:cs="Times New Roman"/>
          <w:sz w:val="24"/>
          <w:szCs w:val="24"/>
        </w:rPr>
        <w:t>качественное выполнение технических элементов по всем модулям программы;</w:t>
      </w:r>
    </w:p>
    <w:p w:rsidR="008434BF" w:rsidRPr="00E20BAD" w:rsidRDefault="008434BF" w:rsidP="00697FEC">
      <w:pPr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0BAD">
        <w:rPr>
          <w:rFonts w:ascii="Times New Roman" w:eastAsia="@Arial Unicode MS" w:hAnsi="Times New Roman" w:cs="Times New Roman"/>
          <w:sz w:val="24"/>
          <w:szCs w:val="24"/>
        </w:rPr>
        <w:t>степень освоение спортивных игр.</w:t>
      </w:r>
    </w:p>
    <w:p w:rsidR="00644A38" w:rsidRPr="00E20BAD" w:rsidRDefault="00644A38" w:rsidP="00697F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38" w:rsidRPr="00E20BAD" w:rsidRDefault="00644A38" w:rsidP="00E20BA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38" w:rsidRPr="00E20BAD" w:rsidRDefault="00644A38" w:rsidP="00E20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44A38" w:rsidRPr="00E20BAD" w:rsidSect="00E20BA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6F" w:rsidRDefault="0053106F" w:rsidP="00F713CF">
      <w:pPr>
        <w:spacing w:after="0" w:line="240" w:lineRule="auto"/>
      </w:pPr>
      <w:r>
        <w:separator/>
      </w:r>
    </w:p>
  </w:endnote>
  <w:endnote w:type="continuationSeparator" w:id="0">
    <w:p w:rsidR="0053106F" w:rsidRDefault="0053106F" w:rsidP="00F7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6F" w:rsidRDefault="0053106F" w:rsidP="00F713CF">
      <w:pPr>
        <w:spacing w:after="0" w:line="240" w:lineRule="auto"/>
      </w:pPr>
      <w:r>
        <w:separator/>
      </w:r>
    </w:p>
  </w:footnote>
  <w:footnote w:type="continuationSeparator" w:id="0">
    <w:p w:rsidR="0053106F" w:rsidRDefault="0053106F" w:rsidP="00F713CF">
      <w:pPr>
        <w:spacing w:after="0" w:line="240" w:lineRule="auto"/>
      </w:pPr>
      <w:r>
        <w:continuationSeparator/>
      </w:r>
    </w:p>
  </w:footnote>
  <w:footnote w:id="1">
    <w:p w:rsidR="007C76B8" w:rsidRPr="000B44AF" w:rsidRDefault="007C76B8" w:rsidP="00223056">
      <w:pPr>
        <w:spacing w:after="0" w:line="240" w:lineRule="auto"/>
        <w:ind w:firstLine="708"/>
        <w:jc w:val="both"/>
      </w:pPr>
      <w:r>
        <w:rPr>
          <w:rStyle w:val="ae"/>
        </w:rPr>
        <w:footnoteRef/>
      </w:r>
      <w:r>
        <w:t xml:space="preserve"> Д</w:t>
      </w:r>
      <w:r w:rsidRPr="000B44AF">
        <w:t>ети, имеющие основную медицинскую группу</w:t>
      </w:r>
      <w:r>
        <w:t>,</w:t>
      </w:r>
      <w:r w:rsidRPr="000B44AF">
        <w:t xml:space="preserve"> перенесшие заболевания (травмы) в течени</w:t>
      </w:r>
      <w:proofErr w:type="gramStart"/>
      <w:r w:rsidRPr="000B44AF">
        <w:t>и</w:t>
      </w:r>
      <w:proofErr w:type="gramEnd"/>
      <w:r w:rsidRPr="000B44AF">
        <w:t xml:space="preserve"> учебного года; имеющие подготовительную медицинскую группу; имеющие специальную медицинскую группу «А» </w:t>
      </w:r>
    </w:p>
    <w:p w:rsidR="007C76B8" w:rsidRPr="000B44AF" w:rsidRDefault="007C76B8" w:rsidP="00223056">
      <w:pPr>
        <w:spacing w:after="0" w:line="240" w:lineRule="auto"/>
        <w:jc w:val="both"/>
        <w:rPr>
          <w:bCs/>
          <w:color w:val="000000"/>
        </w:rPr>
      </w:pPr>
      <w:r w:rsidRPr="000B44AF">
        <w:t xml:space="preserve">Приложение № 3 к </w:t>
      </w:r>
      <w:r w:rsidRPr="000B44AF">
        <w:rPr>
          <w:bCs/>
          <w:color w:val="000000"/>
        </w:rPr>
        <w:t xml:space="preserve">Порядку прохождения несовершеннолетними медицинских осмотров, в том числе при поступлении в образовательные учреждения и в период обучения в них, утверждённому приказом Министерства здравоохранения Российской Федерации от 21 декабря 2012 г. N 1346н; </w:t>
      </w:r>
    </w:p>
    <w:p w:rsidR="007C76B8" w:rsidRPr="000B44AF" w:rsidRDefault="007C76B8" w:rsidP="00223056">
      <w:pPr>
        <w:spacing w:after="0" w:line="240" w:lineRule="auto"/>
        <w:jc w:val="both"/>
      </w:pPr>
      <w:r w:rsidRPr="000B44AF">
        <w:t xml:space="preserve">Письмо Министерства образования и науки Российской Федерации от 30 мая 2012 года n мд-583/19 о методических рекомендациях "Медико-педагогический </w:t>
      </w:r>
      <w:proofErr w:type="gramStart"/>
      <w:r w:rsidRPr="000B44AF">
        <w:t>контроль за</w:t>
      </w:r>
      <w:proofErr w:type="gramEnd"/>
      <w:r w:rsidRPr="000B44AF">
        <w:t xml:space="preserve"> организацией занятий физической культурой обучающихся с отклонениями в состоянии здоровья"</w:t>
      </w:r>
      <w:r w:rsidRPr="000B44AF">
        <w:rPr>
          <w:bCs/>
          <w:color w:val="000000"/>
        </w:rPr>
        <w:t xml:space="preserve"> </w:t>
      </w:r>
    </w:p>
    <w:p w:rsidR="007C76B8" w:rsidRDefault="007C76B8" w:rsidP="00223056">
      <w:pPr>
        <w:pStyle w:val="ac"/>
      </w:pPr>
    </w:p>
  </w:footnote>
  <w:footnote w:id="2">
    <w:p w:rsidR="007C76B8" w:rsidRDefault="007C76B8" w:rsidP="00644A38">
      <w:pPr>
        <w:pStyle w:val="ac"/>
      </w:pPr>
    </w:p>
    <w:p w:rsidR="007C76B8" w:rsidRDefault="007C76B8" w:rsidP="00644A38">
      <w:pPr>
        <w:pStyle w:val="ac"/>
      </w:pPr>
    </w:p>
  </w:footnote>
  <w:footnote w:id="3">
    <w:p w:rsidR="007C76B8" w:rsidRPr="00354B42" w:rsidRDefault="007C76B8" w:rsidP="008434BF">
      <w:r>
        <w:rPr>
          <w:rStyle w:val="ae"/>
        </w:rPr>
        <w:footnoteRef/>
      </w:r>
      <w:r>
        <w:t xml:space="preserve"> Письмо Минобразования РФ</w:t>
      </w:r>
      <w:r w:rsidRPr="00354B42">
        <w:t xml:space="preserve"> </w:t>
      </w:r>
      <w:r>
        <w:t>от 31.10.2003 n 13-51-263/123 "О</w:t>
      </w:r>
      <w:r w:rsidRPr="00354B42">
        <w:t>б оценивании и аттестации учащихся, отнесенных по состоянию здоровья к специальной медицинской группе для занятий физической культурой"</w:t>
      </w:r>
    </w:p>
    <w:p w:rsidR="007C76B8" w:rsidRDefault="007C76B8" w:rsidP="008434BF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C3105"/>
    <w:multiLevelType w:val="hybridMultilevel"/>
    <w:tmpl w:val="783861CA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924D2"/>
    <w:multiLevelType w:val="hybridMultilevel"/>
    <w:tmpl w:val="77C08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A7C1D"/>
    <w:multiLevelType w:val="hybridMultilevel"/>
    <w:tmpl w:val="8B9E905A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F3633"/>
    <w:multiLevelType w:val="hybridMultilevel"/>
    <w:tmpl w:val="FBF4658C"/>
    <w:lvl w:ilvl="0" w:tplc="14D81B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72CA8"/>
    <w:multiLevelType w:val="hybridMultilevel"/>
    <w:tmpl w:val="EEC472F8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D3379"/>
    <w:multiLevelType w:val="hybridMultilevel"/>
    <w:tmpl w:val="E1D6768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90D77"/>
    <w:multiLevelType w:val="hybridMultilevel"/>
    <w:tmpl w:val="6EB8F628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8218E"/>
    <w:multiLevelType w:val="hybridMultilevel"/>
    <w:tmpl w:val="E7D45068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8063E"/>
    <w:multiLevelType w:val="hybridMultilevel"/>
    <w:tmpl w:val="4F5CC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331F6"/>
    <w:multiLevelType w:val="hybridMultilevel"/>
    <w:tmpl w:val="DD3E54A8"/>
    <w:lvl w:ilvl="0" w:tplc="54FC9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EA1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AF5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20A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2C3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C91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A70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2C3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C04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3C2278"/>
    <w:multiLevelType w:val="multilevel"/>
    <w:tmpl w:val="BE6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837663"/>
    <w:multiLevelType w:val="hybridMultilevel"/>
    <w:tmpl w:val="F800B7BC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2308F"/>
    <w:multiLevelType w:val="hybridMultilevel"/>
    <w:tmpl w:val="462C633C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1026A"/>
    <w:multiLevelType w:val="hybridMultilevel"/>
    <w:tmpl w:val="78667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ED5206"/>
    <w:multiLevelType w:val="hybridMultilevel"/>
    <w:tmpl w:val="DB1E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A14BB"/>
    <w:multiLevelType w:val="hybridMultilevel"/>
    <w:tmpl w:val="19E23AF4"/>
    <w:lvl w:ilvl="0" w:tplc="54FC9C4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D1B51"/>
    <w:multiLevelType w:val="hybridMultilevel"/>
    <w:tmpl w:val="72AEEBD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9"/>
  </w:num>
  <w:num w:numId="10">
    <w:abstractNumId w:val="14"/>
  </w:num>
  <w:num w:numId="11">
    <w:abstractNumId w:val="15"/>
  </w:num>
  <w:num w:numId="12">
    <w:abstractNumId w:val="18"/>
  </w:num>
  <w:num w:numId="13">
    <w:abstractNumId w:val="11"/>
  </w:num>
  <w:num w:numId="14">
    <w:abstractNumId w:val="17"/>
  </w:num>
  <w:num w:numId="15">
    <w:abstractNumId w:val="7"/>
  </w:num>
  <w:num w:numId="16">
    <w:abstractNumId w:val="10"/>
  </w:num>
  <w:num w:numId="17">
    <w:abstractNumId w:val="8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9CC"/>
    <w:rsid w:val="00010CE4"/>
    <w:rsid w:val="0001170C"/>
    <w:rsid w:val="00011A78"/>
    <w:rsid w:val="00013ECC"/>
    <w:rsid w:val="000140A9"/>
    <w:rsid w:val="000141CC"/>
    <w:rsid w:val="000156AE"/>
    <w:rsid w:val="000253F7"/>
    <w:rsid w:val="000310D2"/>
    <w:rsid w:val="00033323"/>
    <w:rsid w:val="000357B5"/>
    <w:rsid w:val="000379ED"/>
    <w:rsid w:val="00044585"/>
    <w:rsid w:val="00046F3E"/>
    <w:rsid w:val="00053B6B"/>
    <w:rsid w:val="000574BE"/>
    <w:rsid w:val="000625F1"/>
    <w:rsid w:val="00064BC9"/>
    <w:rsid w:val="000665BB"/>
    <w:rsid w:val="00073B66"/>
    <w:rsid w:val="00074BA6"/>
    <w:rsid w:val="00076081"/>
    <w:rsid w:val="00081EB0"/>
    <w:rsid w:val="0008399B"/>
    <w:rsid w:val="00095710"/>
    <w:rsid w:val="000A7419"/>
    <w:rsid w:val="000B7B0B"/>
    <w:rsid w:val="000C596B"/>
    <w:rsid w:val="000D083B"/>
    <w:rsid w:val="000D2A7D"/>
    <w:rsid w:val="000D4ECA"/>
    <w:rsid w:val="000D6FA3"/>
    <w:rsid w:val="000F6B3C"/>
    <w:rsid w:val="001013A8"/>
    <w:rsid w:val="0010710E"/>
    <w:rsid w:val="00107A57"/>
    <w:rsid w:val="00111476"/>
    <w:rsid w:val="00120659"/>
    <w:rsid w:val="00134CC1"/>
    <w:rsid w:val="00141F90"/>
    <w:rsid w:val="00144272"/>
    <w:rsid w:val="0016608C"/>
    <w:rsid w:val="00185251"/>
    <w:rsid w:val="00186B0D"/>
    <w:rsid w:val="00186D6A"/>
    <w:rsid w:val="001876F6"/>
    <w:rsid w:val="00190850"/>
    <w:rsid w:val="00192E6A"/>
    <w:rsid w:val="001A04A5"/>
    <w:rsid w:val="001B6E93"/>
    <w:rsid w:val="001C4216"/>
    <w:rsid w:val="001C4FDB"/>
    <w:rsid w:val="001D08DA"/>
    <w:rsid w:val="001D5B31"/>
    <w:rsid w:val="00204035"/>
    <w:rsid w:val="00207BB2"/>
    <w:rsid w:val="00211F37"/>
    <w:rsid w:val="0021592E"/>
    <w:rsid w:val="00216BDA"/>
    <w:rsid w:val="00223056"/>
    <w:rsid w:val="002248FC"/>
    <w:rsid w:val="002316BC"/>
    <w:rsid w:val="0024148E"/>
    <w:rsid w:val="00244838"/>
    <w:rsid w:val="002468B4"/>
    <w:rsid w:val="00247F74"/>
    <w:rsid w:val="00262EA0"/>
    <w:rsid w:val="00264C53"/>
    <w:rsid w:val="00273875"/>
    <w:rsid w:val="00275335"/>
    <w:rsid w:val="00281C66"/>
    <w:rsid w:val="00284D4E"/>
    <w:rsid w:val="00287B98"/>
    <w:rsid w:val="00287CCD"/>
    <w:rsid w:val="002935B3"/>
    <w:rsid w:val="002A501D"/>
    <w:rsid w:val="002B719D"/>
    <w:rsid w:val="002C1D85"/>
    <w:rsid w:val="002C39FC"/>
    <w:rsid w:val="002C68B2"/>
    <w:rsid w:val="002C76E5"/>
    <w:rsid w:val="002D0A40"/>
    <w:rsid w:val="002E0DCF"/>
    <w:rsid w:val="003210CC"/>
    <w:rsid w:val="00321C12"/>
    <w:rsid w:val="00323C24"/>
    <w:rsid w:val="00323C9B"/>
    <w:rsid w:val="00327F6B"/>
    <w:rsid w:val="003344D5"/>
    <w:rsid w:val="00336732"/>
    <w:rsid w:val="00362551"/>
    <w:rsid w:val="00363713"/>
    <w:rsid w:val="00374045"/>
    <w:rsid w:val="00374DDA"/>
    <w:rsid w:val="0037684F"/>
    <w:rsid w:val="00383B15"/>
    <w:rsid w:val="003A0FA4"/>
    <w:rsid w:val="003A5758"/>
    <w:rsid w:val="003A5F8E"/>
    <w:rsid w:val="003C0A61"/>
    <w:rsid w:val="003D4A5F"/>
    <w:rsid w:val="003D566C"/>
    <w:rsid w:val="003E108C"/>
    <w:rsid w:val="003E2A72"/>
    <w:rsid w:val="003F0D56"/>
    <w:rsid w:val="003F1305"/>
    <w:rsid w:val="003F33BE"/>
    <w:rsid w:val="003F530E"/>
    <w:rsid w:val="004008D4"/>
    <w:rsid w:val="004022C0"/>
    <w:rsid w:val="0041250E"/>
    <w:rsid w:val="00413028"/>
    <w:rsid w:val="00414EDB"/>
    <w:rsid w:val="00416539"/>
    <w:rsid w:val="00416EBC"/>
    <w:rsid w:val="004220FB"/>
    <w:rsid w:val="00425812"/>
    <w:rsid w:val="004337D4"/>
    <w:rsid w:val="00451914"/>
    <w:rsid w:val="00455748"/>
    <w:rsid w:val="004604DE"/>
    <w:rsid w:val="00462B01"/>
    <w:rsid w:val="004717F7"/>
    <w:rsid w:val="00474D49"/>
    <w:rsid w:val="00475313"/>
    <w:rsid w:val="00477BDA"/>
    <w:rsid w:val="00484D90"/>
    <w:rsid w:val="00490DE4"/>
    <w:rsid w:val="00494B89"/>
    <w:rsid w:val="00495277"/>
    <w:rsid w:val="004A18C9"/>
    <w:rsid w:val="004A6CB6"/>
    <w:rsid w:val="004B5683"/>
    <w:rsid w:val="004B7DC8"/>
    <w:rsid w:val="004C41B2"/>
    <w:rsid w:val="004C5B01"/>
    <w:rsid w:val="004C5FCB"/>
    <w:rsid w:val="004C7DF4"/>
    <w:rsid w:val="004F0800"/>
    <w:rsid w:val="004F7A54"/>
    <w:rsid w:val="00504660"/>
    <w:rsid w:val="005109A8"/>
    <w:rsid w:val="00510AA0"/>
    <w:rsid w:val="005151B3"/>
    <w:rsid w:val="005152DD"/>
    <w:rsid w:val="005165E8"/>
    <w:rsid w:val="005178DC"/>
    <w:rsid w:val="0052146C"/>
    <w:rsid w:val="005256D9"/>
    <w:rsid w:val="00525F9A"/>
    <w:rsid w:val="0053106F"/>
    <w:rsid w:val="00531CCB"/>
    <w:rsid w:val="00532771"/>
    <w:rsid w:val="00542628"/>
    <w:rsid w:val="0054490F"/>
    <w:rsid w:val="005533DD"/>
    <w:rsid w:val="00560BF7"/>
    <w:rsid w:val="00562EAE"/>
    <w:rsid w:val="00565B78"/>
    <w:rsid w:val="005727D1"/>
    <w:rsid w:val="005772BB"/>
    <w:rsid w:val="00577BDC"/>
    <w:rsid w:val="00577E17"/>
    <w:rsid w:val="005811C4"/>
    <w:rsid w:val="005821D1"/>
    <w:rsid w:val="0058262E"/>
    <w:rsid w:val="005826D4"/>
    <w:rsid w:val="005900EC"/>
    <w:rsid w:val="00590E84"/>
    <w:rsid w:val="005A2CA6"/>
    <w:rsid w:val="005A4420"/>
    <w:rsid w:val="005B63E4"/>
    <w:rsid w:val="005B737F"/>
    <w:rsid w:val="005C66E0"/>
    <w:rsid w:val="005D03BB"/>
    <w:rsid w:val="005E061F"/>
    <w:rsid w:val="005E0967"/>
    <w:rsid w:val="005F4164"/>
    <w:rsid w:val="00602A44"/>
    <w:rsid w:val="006047DA"/>
    <w:rsid w:val="00605A55"/>
    <w:rsid w:val="006108C3"/>
    <w:rsid w:val="00610F58"/>
    <w:rsid w:val="00621B3D"/>
    <w:rsid w:val="00623843"/>
    <w:rsid w:val="00631E08"/>
    <w:rsid w:val="006340FB"/>
    <w:rsid w:val="006343C2"/>
    <w:rsid w:val="00635569"/>
    <w:rsid w:val="00640A79"/>
    <w:rsid w:val="00640BF9"/>
    <w:rsid w:val="00642D7F"/>
    <w:rsid w:val="00643178"/>
    <w:rsid w:val="00644A38"/>
    <w:rsid w:val="00646ED5"/>
    <w:rsid w:val="00652385"/>
    <w:rsid w:val="0065279D"/>
    <w:rsid w:val="006602EF"/>
    <w:rsid w:val="00667BF7"/>
    <w:rsid w:val="00672E13"/>
    <w:rsid w:val="00673D2F"/>
    <w:rsid w:val="00685F94"/>
    <w:rsid w:val="00697FEC"/>
    <w:rsid w:val="006A198B"/>
    <w:rsid w:val="006A5696"/>
    <w:rsid w:val="006A657E"/>
    <w:rsid w:val="006C7929"/>
    <w:rsid w:val="006D07B2"/>
    <w:rsid w:val="006D4407"/>
    <w:rsid w:val="006D5141"/>
    <w:rsid w:val="006F4144"/>
    <w:rsid w:val="00707746"/>
    <w:rsid w:val="00710E5F"/>
    <w:rsid w:val="00711D56"/>
    <w:rsid w:val="00716258"/>
    <w:rsid w:val="007162E1"/>
    <w:rsid w:val="007371D0"/>
    <w:rsid w:val="00740E64"/>
    <w:rsid w:val="00750C5F"/>
    <w:rsid w:val="00752C31"/>
    <w:rsid w:val="00757C5F"/>
    <w:rsid w:val="00762B11"/>
    <w:rsid w:val="0076784C"/>
    <w:rsid w:val="00770240"/>
    <w:rsid w:val="00770B63"/>
    <w:rsid w:val="007726E6"/>
    <w:rsid w:val="00781D65"/>
    <w:rsid w:val="007835CD"/>
    <w:rsid w:val="00796A68"/>
    <w:rsid w:val="007A60E7"/>
    <w:rsid w:val="007B0444"/>
    <w:rsid w:val="007B3226"/>
    <w:rsid w:val="007C35B1"/>
    <w:rsid w:val="007C5B61"/>
    <w:rsid w:val="007C76B8"/>
    <w:rsid w:val="007D31C6"/>
    <w:rsid w:val="007E0CA2"/>
    <w:rsid w:val="007E4179"/>
    <w:rsid w:val="007F098A"/>
    <w:rsid w:val="0080190C"/>
    <w:rsid w:val="008044AA"/>
    <w:rsid w:val="00806853"/>
    <w:rsid w:val="00807BFE"/>
    <w:rsid w:val="00813A22"/>
    <w:rsid w:val="008143A5"/>
    <w:rsid w:val="008167E4"/>
    <w:rsid w:val="0082016E"/>
    <w:rsid w:val="00823B4A"/>
    <w:rsid w:val="00823E71"/>
    <w:rsid w:val="008323CD"/>
    <w:rsid w:val="008374C2"/>
    <w:rsid w:val="008434BF"/>
    <w:rsid w:val="00843FB3"/>
    <w:rsid w:val="00844E12"/>
    <w:rsid w:val="008455D4"/>
    <w:rsid w:val="00851C5B"/>
    <w:rsid w:val="0085533A"/>
    <w:rsid w:val="0085644B"/>
    <w:rsid w:val="00864C71"/>
    <w:rsid w:val="00887913"/>
    <w:rsid w:val="00892D28"/>
    <w:rsid w:val="0089352F"/>
    <w:rsid w:val="00893DE3"/>
    <w:rsid w:val="00896EA9"/>
    <w:rsid w:val="008A5682"/>
    <w:rsid w:val="008B16E2"/>
    <w:rsid w:val="008B7DFA"/>
    <w:rsid w:val="008C5D12"/>
    <w:rsid w:val="008C641F"/>
    <w:rsid w:val="008D0FB4"/>
    <w:rsid w:val="008D57D0"/>
    <w:rsid w:val="008E3F05"/>
    <w:rsid w:val="008E4F69"/>
    <w:rsid w:val="008F5DF0"/>
    <w:rsid w:val="00905737"/>
    <w:rsid w:val="00906CF0"/>
    <w:rsid w:val="009075D1"/>
    <w:rsid w:val="009178AC"/>
    <w:rsid w:val="00922387"/>
    <w:rsid w:val="00922683"/>
    <w:rsid w:val="00923299"/>
    <w:rsid w:val="0092526B"/>
    <w:rsid w:val="009257AC"/>
    <w:rsid w:val="00927496"/>
    <w:rsid w:val="00932B98"/>
    <w:rsid w:val="00932BAC"/>
    <w:rsid w:val="00944F1D"/>
    <w:rsid w:val="00947234"/>
    <w:rsid w:val="009556B5"/>
    <w:rsid w:val="0096007F"/>
    <w:rsid w:val="00962649"/>
    <w:rsid w:val="009649D5"/>
    <w:rsid w:val="009655C1"/>
    <w:rsid w:val="00971AB0"/>
    <w:rsid w:val="00971BAD"/>
    <w:rsid w:val="0097312F"/>
    <w:rsid w:val="00974D36"/>
    <w:rsid w:val="00987855"/>
    <w:rsid w:val="00995770"/>
    <w:rsid w:val="009A0BDD"/>
    <w:rsid w:val="009A1B77"/>
    <w:rsid w:val="009A42F6"/>
    <w:rsid w:val="009A6245"/>
    <w:rsid w:val="009B3788"/>
    <w:rsid w:val="009B4B68"/>
    <w:rsid w:val="009C63A3"/>
    <w:rsid w:val="009D2BF1"/>
    <w:rsid w:val="009D341F"/>
    <w:rsid w:val="009D682D"/>
    <w:rsid w:val="009E17F4"/>
    <w:rsid w:val="009E20FC"/>
    <w:rsid w:val="009E53E1"/>
    <w:rsid w:val="009F3F2F"/>
    <w:rsid w:val="009F450C"/>
    <w:rsid w:val="009F5D2C"/>
    <w:rsid w:val="00A028D8"/>
    <w:rsid w:val="00A07B45"/>
    <w:rsid w:val="00A108BF"/>
    <w:rsid w:val="00A124F0"/>
    <w:rsid w:val="00A1286E"/>
    <w:rsid w:val="00A17A76"/>
    <w:rsid w:val="00A21AE2"/>
    <w:rsid w:val="00A30374"/>
    <w:rsid w:val="00A33836"/>
    <w:rsid w:val="00A401F5"/>
    <w:rsid w:val="00A40F63"/>
    <w:rsid w:val="00A41AD3"/>
    <w:rsid w:val="00A6048B"/>
    <w:rsid w:val="00A609C0"/>
    <w:rsid w:val="00A614B2"/>
    <w:rsid w:val="00A62F8E"/>
    <w:rsid w:val="00A66FF7"/>
    <w:rsid w:val="00A7719B"/>
    <w:rsid w:val="00A7767B"/>
    <w:rsid w:val="00A80B99"/>
    <w:rsid w:val="00A81040"/>
    <w:rsid w:val="00A81FFB"/>
    <w:rsid w:val="00A83273"/>
    <w:rsid w:val="00A906FD"/>
    <w:rsid w:val="00A9219A"/>
    <w:rsid w:val="00A9359F"/>
    <w:rsid w:val="00AA09AE"/>
    <w:rsid w:val="00AA78A2"/>
    <w:rsid w:val="00AB454F"/>
    <w:rsid w:val="00AD5B85"/>
    <w:rsid w:val="00AE2BEE"/>
    <w:rsid w:val="00AE460E"/>
    <w:rsid w:val="00AF5B4E"/>
    <w:rsid w:val="00B045B9"/>
    <w:rsid w:val="00B05F86"/>
    <w:rsid w:val="00B120BD"/>
    <w:rsid w:val="00B15E9C"/>
    <w:rsid w:val="00B27338"/>
    <w:rsid w:val="00B37E65"/>
    <w:rsid w:val="00B50525"/>
    <w:rsid w:val="00B51B47"/>
    <w:rsid w:val="00B55E37"/>
    <w:rsid w:val="00B56B25"/>
    <w:rsid w:val="00B609CC"/>
    <w:rsid w:val="00B626EF"/>
    <w:rsid w:val="00B6340F"/>
    <w:rsid w:val="00B74D72"/>
    <w:rsid w:val="00B7797B"/>
    <w:rsid w:val="00B845BE"/>
    <w:rsid w:val="00B94784"/>
    <w:rsid w:val="00B96592"/>
    <w:rsid w:val="00BA4263"/>
    <w:rsid w:val="00BA6698"/>
    <w:rsid w:val="00BB2CE6"/>
    <w:rsid w:val="00BD10C8"/>
    <w:rsid w:val="00BD45FD"/>
    <w:rsid w:val="00BD5E04"/>
    <w:rsid w:val="00BE47E1"/>
    <w:rsid w:val="00BE514F"/>
    <w:rsid w:val="00BE5DFF"/>
    <w:rsid w:val="00C03D82"/>
    <w:rsid w:val="00C048DD"/>
    <w:rsid w:val="00C103E6"/>
    <w:rsid w:val="00C15CF3"/>
    <w:rsid w:val="00C15E13"/>
    <w:rsid w:val="00C15E22"/>
    <w:rsid w:val="00C17945"/>
    <w:rsid w:val="00C200A7"/>
    <w:rsid w:val="00C20DD9"/>
    <w:rsid w:val="00C33B6A"/>
    <w:rsid w:val="00C33C31"/>
    <w:rsid w:val="00C36DCB"/>
    <w:rsid w:val="00C41B55"/>
    <w:rsid w:val="00C434F2"/>
    <w:rsid w:val="00C45236"/>
    <w:rsid w:val="00C47C3C"/>
    <w:rsid w:val="00C609A2"/>
    <w:rsid w:val="00C64E5C"/>
    <w:rsid w:val="00C70608"/>
    <w:rsid w:val="00C720F6"/>
    <w:rsid w:val="00C73413"/>
    <w:rsid w:val="00C73D8A"/>
    <w:rsid w:val="00C778F6"/>
    <w:rsid w:val="00C91B70"/>
    <w:rsid w:val="00C94D6C"/>
    <w:rsid w:val="00CA27CB"/>
    <w:rsid w:val="00CB0D4A"/>
    <w:rsid w:val="00CC1CA2"/>
    <w:rsid w:val="00CC46C1"/>
    <w:rsid w:val="00CC58D7"/>
    <w:rsid w:val="00CD51EA"/>
    <w:rsid w:val="00CD7357"/>
    <w:rsid w:val="00CD7917"/>
    <w:rsid w:val="00CE01DC"/>
    <w:rsid w:val="00CE6A81"/>
    <w:rsid w:val="00CE6C0E"/>
    <w:rsid w:val="00D01308"/>
    <w:rsid w:val="00D031AC"/>
    <w:rsid w:val="00D042D6"/>
    <w:rsid w:val="00D043B9"/>
    <w:rsid w:val="00D21FEA"/>
    <w:rsid w:val="00D25B13"/>
    <w:rsid w:val="00D3109B"/>
    <w:rsid w:val="00D317C0"/>
    <w:rsid w:val="00D3660E"/>
    <w:rsid w:val="00D369B9"/>
    <w:rsid w:val="00D37E3E"/>
    <w:rsid w:val="00D4529E"/>
    <w:rsid w:val="00D466ED"/>
    <w:rsid w:val="00D517CA"/>
    <w:rsid w:val="00D60118"/>
    <w:rsid w:val="00D6502F"/>
    <w:rsid w:val="00D65AC8"/>
    <w:rsid w:val="00D65BBF"/>
    <w:rsid w:val="00D70DEE"/>
    <w:rsid w:val="00D77041"/>
    <w:rsid w:val="00D808AE"/>
    <w:rsid w:val="00D80CCE"/>
    <w:rsid w:val="00D82BEF"/>
    <w:rsid w:val="00DA0047"/>
    <w:rsid w:val="00DA1A22"/>
    <w:rsid w:val="00DA26B2"/>
    <w:rsid w:val="00DA7303"/>
    <w:rsid w:val="00DB2252"/>
    <w:rsid w:val="00DB3207"/>
    <w:rsid w:val="00DB4C0C"/>
    <w:rsid w:val="00DC33A9"/>
    <w:rsid w:val="00DF2A2E"/>
    <w:rsid w:val="00DF3C5B"/>
    <w:rsid w:val="00DF4202"/>
    <w:rsid w:val="00DF72BB"/>
    <w:rsid w:val="00E01FB1"/>
    <w:rsid w:val="00E03FFE"/>
    <w:rsid w:val="00E07B23"/>
    <w:rsid w:val="00E10C94"/>
    <w:rsid w:val="00E112B3"/>
    <w:rsid w:val="00E152C7"/>
    <w:rsid w:val="00E157BB"/>
    <w:rsid w:val="00E20BAD"/>
    <w:rsid w:val="00E31585"/>
    <w:rsid w:val="00E353B3"/>
    <w:rsid w:val="00E42961"/>
    <w:rsid w:val="00E47150"/>
    <w:rsid w:val="00E53455"/>
    <w:rsid w:val="00E55E0C"/>
    <w:rsid w:val="00E678FC"/>
    <w:rsid w:val="00E82737"/>
    <w:rsid w:val="00E86ED8"/>
    <w:rsid w:val="00E87355"/>
    <w:rsid w:val="00E976EE"/>
    <w:rsid w:val="00E978C3"/>
    <w:rsid w:val="00EA18A9"/>
    <w:rsid w:val="00EA76ED"/>
    <w:rsid w:val="00EB32F0"/>
    <w:rsid w:val="00EC4913"/>
    <w:rsid w:val="00EC4DE8"/>
    <w:rsid w:val="00EC63A8"/>
    <w:rsid w:val="00ED35F8"/>
    <w:rsid w:val="00ED7F24"/>
    <w:rsid w:val="00EE043D"/>
    <w:rsid w:val="00EF16EE"/>
    <w:rsid w:val="00F42A3B"/>
    <w:rsid w:val="00F51EB4"/>
    <w:rsid w:val="00F54D51"/>
    <w:rsid w:val="00F55EF7"/>
    <w:rsid w:val="00F642A5"/>
    <w:rsid w:val="00F64A85"/>
    <w:rsid w:val="00F6697C"/>
    <w:rsid w:val="00F67A64"/>
    <w:rsid w:val="00F713A1"/>
    <w:rsid w:val="00F713CF"/>
    <w:rsid w:val="00F774A1"/>
    <w:rsid w:val="00F905C7"/>
    <w:rsid w:val="00F956E6"/>
    <w:rsid w:val="00FA54FA"/>
    <w:rsid w:val="00FA5875"/>
    <w:rsid w:val="00FB0A8C"/>
    <w:rsid w:val="00FD265C"/>
    <w:rsid w:val="00FD464D"/>
    <w:rsid w:val="00FF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5F"/>
  </w:style>
  <w:style w:type="paragraph" w:styleId="1">
    <w:name w:val="heading 1"/>
    <w:basedOn w:val="a"/>
    <w:next w:val="a"/>
    <w:link w:val="10"/>
    <w:uiPriority w:val="9"/>
    <w:qFormat/>
    <w:rsid w:val="008879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C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FF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7616"/>
  </w:style>
  <w:style w:type="character" w:customStyle="1" w:styleId="c2">
    <w:name w:val="c2"/>
    <w:basedOn w:val="a0"/>
    <w:rsid w:val="00FF7616"/>
  </w:style>
  <w:style w:type="paragraph" w:styleId="a4">
    <w:name w:val="header"/>
    <w:basedOn w:val="a"/>
    <w:link w:val="a5"/>
    <w:uiPriority w:val="99"/>
    <w:unhideWhenUsed/>
    <w:rsid w:val="00577E1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77E1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77E1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77E17"/>
    <w:rPr>
      <w:rFonts w:eastAsiaTheme="minorEastAsia"/>
      <w:lang w:eastAsia="ru-RU"/>
    </w:rPr>
  </w:style>
  <w:style w:type="paragraph" w:styleId="a8">
    <w:name w:val="No Spacing"/>
    <w:uiPriority w:val="1"/>
    <w:qFormat/>
    <w:rsid w:val="00577E17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cxspmiddle">
    <w:name w:val="msonormalcxspmiddle"/>
    <w:basedOn w:val="a"/>
    <w:rsid w:val="00577E17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634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79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qFormat/>
    <w:rsid w:val="00DA0047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DA0047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A0047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"/>
    <w:link w:val="ad"/>
    <w:semiHidden/>
    <w:unhideWhenUsed/>
    <w:rsid w:val="00F713C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F713CF"/>
    <w:rPr>
      <w:sz w:val="20"/>
      <w:szCs w:val="20"/>
    </w:rPr>
  </w:style>
  <w:style w:type="character" w:styleId="ae">
    <w:name w:val="footnote reference"/>
    <w:rsid w:val="00F713C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D80CC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"/>
    <w:basedOn w:val="a1"/>
    <w:next w:val="a3"/>
    <w:uiPriority w:val="39"/>
    <w:rsid w:val="00D8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6D4407"/>
  </w:style>
  <w:style w:type="table" w:customStyle="1" w:styleId="2">
    <w:name w:val="Сетка таблицы2"/>
    <w:basedOn w:val="a1"/>
    <w:next w:val="a3"/>
    <w:rsid w:val="006D44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6D440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4">
    <w:name w:val="Абзац списка1"/>
    <w:basedOn w:val="a"/>
    <w:rsid w:val="006D4407"/>
    <w:pPr>
      <w:ind w:left="720"/>
    </w:pPr>
    <w:rPr>
      <w:rFonts w:ascii="Calibri" w:eastAsia="Times New Roman" w:hAnsi="Calibri" w:cs="Times New Roman"/>
    </w:rPr>
  </w:style>
  <w:style w:type="paragraph" w:customStyle="1" w:styleId="af">
    <w:name w:val="Основной"/>
    <w:basedOn w:val="a"/>
    <w:link w:val="af0"/>
    <w:rsid w:val="006D440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6D440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6D4407"/>
    <w:rPr>
      <w:color w:val="000000"/>
      <w:w w:val="100"/>
    </w:rPr>
  </w:style>
  <w:style w:type="character" w:customStyle="1" w:styleId="af0">
    <w:name w:val="Основной Знак"/>
    <w:link w:val="af"/>
    <w:locked/>
    <w:rsid w:val="006D4407"/>
    <w:rPr>
      <w:rFonts w:ascii="NewtonCSanPin" w:eastAsia="Calibri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2A965-DF7A-4F75-B5EF-16AD8AD2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1</Pages>
  <Words>11988</Words>
  <Characters>68337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80165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203_2</dc:creator>
  <cp:keywords/>
  <dc:description/>
  <cp:lastModifiedBy>9</cp:lastModifiedBy>
  <cp:revision>244</cp:revision>
  <cp:lastPrinted>2014-03-24T02:25:00Z</cp:lastPrinted>
  <dcterms:created xsi:type="dcterms:W3CDTF">2014-03-21T03:08:00Z</dcterms:created>
  <dcterms:modified xsi:type="dcterms:W3CDTF">2023-04-05T08:52:00Z</dcterms:modified>
</cp:coreProperties>
</file>